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1"/>
        <w:tblW w:w="1079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6453"/>
        <w:gridCol w:w="474"/>
        <w:gridCol w:w="104"/>
        <w:gridCol w:w="474"/>
        <w:gridCol w:w="578"/>
        <w:gridCol w:w="571"/>
        <w:gridCol w:w="1573"/>
      </w:tblGrid>
      <w:tr w:rsidR="007C21DE" w:rsidRPr="00800052" w14:paraId="74C1B0BB" w14:textId="77777777" w:rsidTr="007C21DE">
        <w:trPr>
          <w:jc w:val="center"/>
        </w:trPr>
        <w:tc>
          <w:tcPr>
            <w:tcW w:w="10795" w:type="dxa"/>
            <w:gridSpan w:val="8"/>
            <w:shd w:val="clear" w:color="auto" w:fill="auto"/>
          </w:tcPr>
          <w:p w14:paraId="61C8F090" w14:textId="51950526" w:rsidR="007C21DE" w:rsidRPr="007C21DE" w:rsidRDefault="007C21DE" w:rsidP="007C21DE">
            <w:pPr>
              <w:jc w:val="right"/>
              <w:rPr>
                <w:rFonts w:eastAsia="Calibri" w:cstheme="minorHAnsi"/>
                <w:b/>
                <w:bCs/>
                <w:sz w:val="28"/>
                <w:szCs w:val="28"/>
              </w:rPr>
            </w:pPr>
            <w:r w:rsidRPr="007C21DE">
              <w:rPr>
                <w:rFonts w:eastAsia="Calibri" w:cstheme="minorHAnsi"/>
                <w:b/>
                <w:bCs/>
                <w:sz w:val="28"/>
                <w:szCs w:val="28"/>
              </w:rPr>
              <w:t>Allegato 4e Petfood</w:t>
            </w:r>
          </w:p>
        </w:tc>
      </w:tr>
      <w:tr w:rsidR="007C21DE" w:rsidRPr="00800052" w14:paraId="16E8974C" w14:textId="77777777" w:rsidTr="00885646">
        <w:trPr>
          <w:jc w:val="center"/>
        </w:trPr>
        <w:tc>
          <w:tcPr>
            <w:tcW w:w="568" w:type="dxa"/>
            <w:shd w:val="clear" w:color="auto" w:fill="C5E0B3"/>
          </w:tcPr>
          <w:p w14:paraId="1CA1330E" w14:textId="77777777" w:rsidR="007C21DE" w:rsidRPr="00800052" w:rsidRDefault="007C21DE" w:rsidP="00A96587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C5E0B3"/>
          </w:tcPr>
          <w:p w14:paraId="6F306EE8" w14:textId="1487198D" w:rsidR="007C21DE" w:rsidRPr="00800052" w:rsidRDefault="007C21DE" w:rsidP="00A9658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800052">
              <w:rPr>
                <w:rFonts w:eastAsia="Calibri" w:cstheme="minorHAnsi"/>
                <w:b/>
                <w:bCs/>
                <w:sz w:val="20"/>
                <w:szCs w:val="20"/>
              </w:rPr>
              <w:t>Informazioni generali/dati anagrafici</w:t>
            </w:r>
          </w:p>
        </w:tc>
        <w:tc>
          <w:tcPr>
            <w:tcW w:w="578" w:type="dxa"/>
            <w:gridSpan w:val="2"/>
            <w:shd w:val="clear" w:color="auto" w:fill="C5E0B3"/>
          </w:tcPr>
          <w:p w14:paraId="301BBDC8" w14:textId="77777777" w:rsidR="007C21DE" w:rsidRPr="00800052" w:rsidRDefault="007C21DE" w:rsidP="00A9658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96" w:type="dxa"/>
            <w:gridSpan w:val="4"/>
            <w:shd w:val="clear" w:color="auto" w:fill="C5E0B3"/>
          </w:tcPr>
          <w:p w14:paraId="334C731B" w14:textId="2D8BD4E2" w:rsidR="007C21DE" w:rsidRPr="00800052" w:rsidRDefault="007C21DE" w:rsidP="00A9658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C21DE">
              <w:rPr>
                <w:rFonts w:eastAsia="Calibri" w:cstheme="minorHAnsi"/>
                <w:b/>
                <w:bCs/>
                <w:sz w:val="20"/>
                <w:szCs w:val="20"/>
              </w:rPr>
              <w:t>Indirizzo produttivo</w:t>
            </w:r>
          </w:p>
        </w:tc>
      </w:tr>
      <w:tr w:rsidR="000E1617" w:rsidRPr="00800052" w14:paraId="6AD9FF18" w14:textId="77777777" w:rsidTr="00885646">
        <w:trPr>
          <w:jc w:val="center"/>
        </w:trPr>
        <w:tc>
          <w:tcPr>
            <w:tcW w:w="568" w:type="dxa"/>
            <w:shd w:val="clear" w:color="auto" w:fill="C5E0B3"/>
          </w:tcPr>
          <w:p w14:paraId="45A5EFC4" w14:textId="77777777" w:rsidR="000E1617" w:rsidRPr="00800052" w:rsidRDefault="000E1617" w:rsidP="00F532F6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C5E0B3"/>
          </w:tcPr>
          <w:p w14:paraId="419C3C64" w14:textId="03F7BF3C" w:rsidR="000E1617" w:rsidRPr="00800052" w:rsidRDefault="000E1617" w:rsidP="00F532F6">
            <w:pPr>
              <w:autoSpaceDE w:val="0"/>
              <w:autoSpaceDN w:val="0"/>
              <w:adjustRightInd w:val="0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shd w:val="clear" w:color="auto" w:fill="C5E0B3"/>
          </w:tcPr>
          <w:p w14:paraId="521F310B" w14:textId="77777777" w:rsidR="000E1617" w:rsidRPr="009B3B2D" w:rsidRDefault="000E1617" w:rsidP="00F532F6"/>
        </w:tc>
        <w:tc>
          <w:tcPr>
            <w:tcW w:w="1623" w:type="dxa"/>
            <w:gridSpan w:val="3"/>
            <w:shd w:val="clear" w:color="auto" w:fill="C5E0B3"/>
          </w:tcPr>
          <w:p w14:paraId="21C594D5" w14:textId="331F4823" w:rsidR="000E1617" w:rsidRPr="00800052" w:rsidRDefault="000E1617" w:rsidP="00F532F6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B3B2D">
              <w:t xml:space="preserve">□ OGM                                            </w:t>
            </w:r>
          </w:p>
        </w:tc>
        <w:tc>
          <w:tcPr>
            <w:tcW w:w="1573" w:type="dxa"/>
            <w:shd w:val="clear" w:color="auto" w:fill="C5E0B3"/>
          </w:tcPr>
          <w:p w14:paraId="33EB7450" w14:textId="26969673" w:rsidR="000E1617" w:rsidRPr="00800052" w:rsidRDefault="000E1617" w:rsidP="00F532F6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6A69E3C4" w14:textId="77777777" w:rsidTr="00885646">
        <w:trPr>
          <w:jc w:val="center"/>
        </w:trPr>
        <w:tc>
          <w:tcPr>
            <w:tcW w:w="568" w:type="dxa"/>
            <w:shd w:val="clear" w:color="auto" w:fill="C5E0B3"/>
          </w:tcPr>
          <w:p w14:paraId="481C3A59" w14:textId="77777777" w:rsidR="000E1617" w:rsidRPr="00800052" w:rsidRDefault="000E1617" w:rsidP="00F532F6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C5E0B3"/>
          </w:tcPr>
          <w:p w14:paraId="7DF74145" w14:textId="2CD2190C" w:rsidR="000E1617" w:rsidRPr="00800052" w:rsidRDefault="000E1617" w:rsidP="00F532F6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shd w:val="clear" w:color="auto" w:fill="C5E0B3"/>
          </w:tcPr>
          <w:p w14:paraId="28097300" w14:textId="77777777" w:rsidR="000E1617" w:rsidRPr="009B3B2D" w:rsidRDefault="000E1617" w:rsidP="00F532F6"/>
        </w:tc>
        <w:tc>
          <w:tcPr>
            <w:tcW w:w="1623" w:type="dxa"/>
            <w:gridSpan w:val="3"/>
            <w:shd w:val="clear" w:color="auto" w:fill="C5E0B3"/>
          </w:tcPr>
          <w:p w14:paraId="118FE536" w14:textId="11A95408" w:rsidR="000E1617" w:rsidRPr="00800052" w:rsidRDefault="000E1617" w:rsidP="00F532F6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B3B2D">
              <w:t xml:space="preserve">□ No OGM                                        </w:t>
            </w:r>
          </w:p>
        </w:tc>
        <w:tc>
          <w:tcPr>
            <w:tcW w:w="1573" w:type="dxa"/>
            <w:shd w:val="clear" w:color="auto" w:fill="C5E0B3"/>
          </w:tcPr>
          <w:p w14:paraId="585906E2" w14:textId="4ADFD779" w:rsidR="000E1617" w:rsidRPr="00800052" w:rsidRDefault="000E1617" w:rsidP="00F532F6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6D7B3CD4" w14:textId="77777777" w:rsidTr="00885646">
        <w:trPr>
          <w:jc w:val="center"/>
        </w:trPr>
        <w:tc>
          <w:tcPr>
            <w:tcW w:w="568" w:type="dxa"/>
            <w:shd w:val="clear" w:color="auto" w:fill="C5E0B3"/>
          </w:tcPr>
          <w:p w14:paraId="7B53C3F8" w14:textId="77777777" w:rsidR="000E1617" w:rsidRPr="00800052" w:rsidRDefault="000E1617" w:rsidP="00F532F6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C5E0B3"/>
          </w:tcPr>
          <w:p w14:paraId="57920544" w14:textId="35A56E34" w:rsidR="000E1617" w:rsidRPr="00800052" w:rsidRDefault="000E1617" w:rsidP="00F532F6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F532F6">
              <w:rPr>
                <w:rFonts w:eastAsia="Calibri" w:cstheme="minorHAnsi"/>
                <w:b/>
                <w:sz w:val="20"/>
                <w:szCs w:val="20"/>
              </w:rPr>
              <w:t xml:space="preserve">Riconoscimento Reg 1069/2009 Art: 18    con n.:………...............                                                                                               </w:t>
            </w:r>
          </w:p>
        </w:tc>
        <w:tc>
          <w:tcPr>
            <w:tcW w:w="578" w:type="dxa"/>
            <w:gridSpan w:val="2"/>
            <w:shd w:val="clear" w:color="auto" w:fill="C5E0B3"/>
          </w:tcPr>
          <w:p w14:paraId="0B82FF40" w14:textId="77777777" w:rsidR="000E1617" w:rsidRPr="009B3B2D" w:rsidRDefault="000E1617" w:rsidP="00F532F6"/>
        </w:tc>
        <w:tc>
          <w:tcPr>
            <w:tcW w:w="1623" w:type="dxa"/>
            <w:gridSpan w:val="3"/>
            <w:shd w:val="clear" w:color="auto" w:fill="C5E0B3"/>
          </w:tcPr>
          <w:p w14:paraId="17E0EB6E" w14:textId="0D8D9468" w:rsidR="000E1617" w:rsidRPr="00800052" w:rsidRDefault="000E1617" w:rsidP="00F532F6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B3B2D">
              <w:t>□ Biologico</w:t>
            </w:r>
          </w:p>
        </w:tc>
        <w:tc>
          <w:tcPr>
            <w:tcW w:w="1573" w:type="dxa"/>
            <w:shd w:val="clear" w:color="auto" w:fill="C5E0B3"/>
          </w:tcPr>
          <w:p w14:paraId="2AB499C1" w14:textId="034BE03C" w:rsidR="000E1617" w:rsidRPr="00800052" w:rsidRDefault="000E1617" w:rsidP="00F532F6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649D4881" w14:textId="77777777" w:rsidTr="00885646">
        <w:trPr>
          <w:jc w:val="center"/>
        </w:trPr>
        <w:tc>
          <w:tcPr>
            <w:tcW w:w="568" w:type="dxa"/>
            <w:shd w:val="clear" w:color="auto" w:fill="C5E0B3"/>
          </w:tcPr>
          <w:p w14:paraId="2BD9884E" w14:textId="77777777" w:rsidR="000E1617" w:rsidRPr="00800052" w:rsidRDefault="000E1617" w:rsidP="00A96587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C5E0B3"/>
          </w:tcPr>
          <w:p w14:paraId="534ED268" w14:textId="26818BF8" w:rsidR="000E1617" w:rsidRPr="00800052" w:rsidRDefault="000E1617" w:rsidP="00A9658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shd w:val="clear" w:color="auto" w:fill="C5E0B3"/>
          </w:tcPr>
          <w:p w14:paraId="41525624" w14:textId="77777777" w:rsidR="000E1617" w:rsidRPr="00800052" w:rsidRDefault="000E1617" w:rsidP="00A96587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shd w:val="clear" w:color="auto" w:fill="C5E0B3"/>
          </w:tcPr>
          <w:p w14:paraId="11EAB0DB" w14:textId="3B86E6D5" w:rsidR="000E1617" w:rsidRPr="00800052" w:rsidRDefault="000E1617" w:rsidP="00A96587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C5E0B3"/>
          </w:tcPr>
          <w:p w14:paraId="738F8990" w14:textId="77777777" w:rsidR="000E1617" w:rsidRPr="00800052" w:rsidRDefault="000E1617" w:rsidP="00A9658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65BB77D6" w14:textId="77777777" w:rsidTr="00885646">
        <w:trPr>
          <w:jc w:val="center"/>
        </w:trPr>
        <w:tc>
          <w:tcPr>
            <w:tcW w:w="568" w:type="dxa"/>
            <w:shd w:val="clear" w:color="auto" w:fill="C5E0B3"/>
          </w:tcPr>
          <w:p w14:paraId="0550B15C" w14:textId="77777777" w:rsidR="000E1617" w:rsidRPr="00800052" w:rsidRDefault="000E1617" w:rsidP="00A96587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C5E0B3"/>
          </w:tcPr>
          <w:p w14:paraId="03B0CDDF" w14:textId="4A584B84" w:rsidR="000E1617" w:rsidRPr="00800052" w:rsidRDefault="000E1617" w:rsidP="00A9658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78" w:type="dxa"/>
            <w:gridSpan w:val="2"/>
            <w:shd w:val="clear" w:color="auto" w:fill="C5E0B3"/>
          </w:tcPr>
          <w:p w14:paraId="626A5D94" w14:textId="77777777" w:rsidR="000E1617" w:rsidRPr="00800052" w:rsidRDefault="000E1617" w:rsidP="00A96587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23" w:type="dxa"/>
            <w:gridSpan w:val="3"/>
            <w:shd w:val="clear" w:color="auto" w:fill="C5E0B3"/>
          </w:tcPr>
          <w:p w14:paraId="30D6A760" w14:textId="0EBF77FA" w:rsidR="000E1617" w:rsidRPr="00800052" w:rsidRDefault="000E1617" w:rsidP="00A96587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C5E0B3"/>
          </w:tcPr>
          <w:p w14:paraId="35DFCCAA" w14:textId="77777777" w:rsidR="000E1617" w:rsidRPr="00800052" w:rsidRDefault="000E1617" w:rsidP="00A9658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517DDD" w14:paraId="25B190F8" w14:textId="77777777" w:rsidTr="00885646">
        <w:trPr>
          <w:trHeight w:val="659"/>
          <w:jc w:val="center"/>
        </w:trPr>
        <w:tc>
          <w:tcPr>
            <w:tcW w:w="10795" w:type="dxa"/>
            <w:gridSpan w:val="8"/>
            <w:vAlign w:val="center"/>
          </w:tcPr>
          <w:p w14:paraId="347C756C" w14:textId="2594D39B" w:rsidR="000E1617" w:rsidRPr="009B239D" w:rsidRDefault="000E1617" w:rsidP="00A9658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9B239D">
              <w:rPr>
                <w:rFonts w:cstheme="minorHAnsi"/>
                <w:b/>
                <w:bCs/>
                <w:sz w:val="28"/>
                <w:szCs w:val="28"/>
              </w:rPr>
              <w:t>DA COMPILARE IN AGGIUNTA ALLA SEZIONE ALLEGATO 4</w:t>
            </w:r>
            <w:r>
              <w:rPr>
                <w:rFonts w:cstheme="minorHAnsi"/>
                <w:b/>
                <w:bCs/>
                <w:sz w:val="28"/>
                <w:szCs w:val="28"/>
              </w:rPr>
              <w:t>c</w:t>
            </w:r>
            <w:r w:rsidRPr="009B239D">
              <w:rPr>
                <w:rFonts w:cstheme="minorHAnsi"/>
                <w:b/>
                <w:bCs/>
                <w:sz w:val="28"/>
                <w:szCs w:val="28"/>
              </w:rPr>
              <w:t xml:space="preserve"> O 4</w:t>
            </w:r>
            <w:r>
              <w:rPr>
                <w:rFonts w:cstheme="minorHAnsi"/>
                <w:b/>
                <w:bCs/>
                <w:sz w:val="28"/>
                <w:szCs w:val="28"/>
              </w:rPr>
              <w:t>d</w:t>
            </w:r>
          </w:p>
        </w:tc>
      </w:tr>
      <w:tr w:rsidR="000E1617" w:rsidRPr="00C11EB8" w14:paraId="0CFCA5F6" w14:textId="77777777" w:rsidTr="00885646">
        <w:trPr>
          <w:jc w:val="center"/>
        </w:trPr>
        <w:tc>
          <w:tcPr>
            <w:tcW w:w="10795" w:type="dxa"/>
            <w:gridSpan w:val="8"/>
          </w:tcPr>
          <w:p w14:paraId="4C9F0E83" w14:textId="1B545134" w:rsidR="000E1617" w:rsidRPr="00800052" w:rsidRDefault="000E1617" w:rsidP="00A9658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0052">
              <w:rPr>
                <w:rFonts w:cstheme="minorHAnsi"/>
                <w:b/>
                <w:bCs/>
                <w:sz w:val="20"/>
                <w:szCs w:val="20"/>
              </w:rPr>
              <w:t xml:space="preserve">1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–</w:t>
            </w:r>
            <w:r w:rsidRPr="0080005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PRODUZIONE PET-FOOD</w:t>
            </w:r>
            <w:r w:rsidRPr="0080005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OSM registrati art.5 comma 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</w:t>
            </w:r>
            <w:r w:rsidRPr="0080005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M7</w:t>
            </w:r>
          </w:p>
        </w:tc>
      </w:tr>
      <w:tr w:rsidR="000E1617" w:rsidRPr="00800052" w14:paraId="00C5615D" w14:textId="77777777" w:rsidTr="00885646">
        <w:trPr>
          <w:jc w:val="center"/>
        </w:trPr>
        <w:tc>
          <w:tcPr>
            <w:tcW w:w="568" w:type="dxa"/>
            <w:shd w:val="clear" w:color="auto" w:fill="auto"/>
          </w:tcPr>
          <w:p w14:paraId="63F14407" w14:textId="35854AF2" w:rsidR="000E1617" w:rsidRPr="00800052" w:rsidRDefault="000E1617" w:rsidP="00A96587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auto"/>
          </w:tcPr>
          <w:p w14:paraId="39CBA0FA" w14:textId="2CB3A08F" w:rsidR="000E1617" w:rsidRPr="00800052" w:rsidRDefault="000E1617" w:rsidP="008E2329">
            <w:pPr>
              <w:jc w:val="both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800052">
              <w:rPr>
                <w:rFonts w:cstheme="minorHAnsi"/>
                <w:b/>
                <w:bCs/>
                <w:sz w:val="20"/>
                <w:szCs w:val="20"/>
              </w:rPr>
              <w:t>Requisito</w:t>
            </w:r>
            <w:r w:rsidRPr="00800052">
              <w:rPr>
                <w:rFonts w:cstheme="minorHAns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2201" w:type="dxa"/>
            <w:gridSpan w:val="5"/>
          </w:tcPr>
          <w:p w14:paraId="53EB67E4" w14:textId="20C2A101" w:rsidR="000E1617" w:rsidRPr="00800052" w:rsidRDefault="000E1617" w:rsidP="00A96587">
            <w:pPr>
              <w:jc w:val="center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800052">
              <w:rPr>
                <w:rFonts w:cstheme="minorHAnsi"/>
                <w:b/>
                <w:bCs/>
                <w:sz w:val="20"/>
                <w:szCs w:val="20"/>
              </w:rPr>
              <w:t>Giudizio</w:t>
            </w:r>
          </w:p>
        </w:tc>
        <w:tc>
          <w:tcPr>
            <w:tcW w:w="1573" w:type="dxa"/>
            <w:shd w:val="clear" w:color="auto" w:fill="auto"/>
          </w:tcPr>
          <w:p w14:paraId="08FD8434" w14:textId="049727C5" w:rsidR="000E1617" w:rsidRPr="00800052" w:rsidRDefault="000E1617" w:rsidP="00A9658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800052">
              <w:rPr>
                <w:rFonts w:cstheme="minorHAnsi"/>
                <w:b/>
                <w:bCs/>
                <w:sz w:val="20"/>
                <w:szCs w:val="20"/>
              </w:rPr>
              <w:t>Note/evidenze</w:t>
            </w:r>
          </w:p>
        </w:tc>
      </w:tr>
      <w:tr w:rsidR="000E1617" w:rsidRPr="00800052" w14:paraId="34DA45A5" w14:textId="77777777" w:rsidTr="00885646">
        <w:trPr>
          <w:jc w:val="center"/>
        </w:trPr>
        <w:tc>
          <w:tcPr>
            <w:tcW w:w="568" w:type="dxa"/>
            <w:shd w:val="clear" w:color="auto" w:fill="auto"/>
          </w:tcPr>
          <w:p w14:paraId="3B222846" w14:textId="77777777" w:rsidR="000E1617" w:rsidRPr="00800052" w:rsidRDefault="000E1617" w:rsidP="000E1617">
            <w:pPr>
              <w:pStyle w:val="Paragrafoelenco"/>
              <w:numPr>
                <w:ilvl w:val="0"/>
                <w:numId w:val="13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</w:tcPr>
          <w:p w14:paraId="286FD6A7" w14:textId="6C99712C" w:rsidR="000E1617" w:rsidRPr="00530940" w:rsidRDefault="000E1617" w:rsidP="00530940">
            <w:pPr>
              <w:autoSpaceDE w:val="0"/>
              <w:autoSpaceDN w:val="0"/>
              <w:adjustRightInd w:val="0"/>
              <w:jc w:val="both"/>
            </w:pPr>
            <w:r w:rsidRPr="00590C31">
              <w:t>I locali adibiti alla trasformazione di sottoprodotti di origine animale sono accessibili solo a persone autorizzate</w:t>
            </w:r>
          </w:p>
        </w:tc>
        <w:tc>
          <w:tcPr>
            <w:tcW w:w="474" w:type="dxa"/>
          </w:tcPr>
          <w:p w14:paraId="658A9A9C" w14:textId="423BF295" w:rsidR="000E1617" w:rsidRPr="00800052" w:rsidRDefault="000E1617" w:rsidP="002964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</w:tcPr>
          <w:p w14:paraId="3678240C" w14:textId="3E75022A" w:rsidR="000E1617" w:rsidRPr="00800052" w:rsidRDefault="000E1617" w:rsidP="002964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</w:tcPr>
          <w:p w14:paraId="115A39A0" w14:textId="609E5D8F" w:rsidR="000E1617" w:rsidRPr="00800052" w:rsidRDefault="000E1617" w:rsidP="002964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</w:tcPr>
          <w:p w14:paraId="4D6178A1" w14:textId="7F76A15E" w:rsidR="000E1617" w:rsidRPr="00800052" w:rsidRDefault="000E1617" w:rsidP="002964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2F5D9999" w14:textId="77777777" w:rsidR="000E1617" w:rsidRPr="00800052" w:rsidRDefault="000E1617" w:rsidP="0029640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16E53A7E" w14:textId="77777777" w:rsidTr="00885646">
        <w:trPr>
          <w:jc w:val="center"/>
        </w:trPr>
        <w:tc>
          <w:tcPr>
            <w:tcW w:w="568" w:type="dxa"/>
            <w:shd w:val="clear" w:color="auto" w:fill="auto"/>
          </w:tcPr>
          <w:p w14:paraId="1CA1CE7D" w14:textId="77777777" w:rsidR="000E1617" w:rsidRPr="00800052" w:rsidRDefault="000E1617" w:rsidP="000E1617">
            <w:pPr>
              <w:pStyle w:val="Paragrafoelenco"/>
              <w:numPr>
                <w:ilvl w:val="0"/>
                <w:numId w:val="13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F2F2F2" w:themeFill="background1" w:themeFillShade="F2"/>
          </w:tcPr>
          <w:p w14:paraId="067B4D6E" w14:textId="52B5AE6C" w:rsidR="000E1617" w:rsidRPr="00530940" w:rsidRDefault="000E1617" w:rsidP="000E1617">
            <w:pPr>
              <w:autoSpaceDE w:val="0"/>
              <w:autoSpaceDN w:val="0"/>
              <w:adjustRightInd w:val="0"/>
            </w:pPr>
            <w:r w:rsidRPr="00590C31">
              <w:t xml:space="preserve">Esiste una zona «pulita» e una zona «sporca», adeguatamente separate </w:t>
            </w:r>
          </w:p>
        </w:tc>
        <w:tc>
          <w:tcPr>
            <w:tcW w:w="474" w:type="dxa"/>
            <w:shd w:val="clear" w:color="auto" w:fill="F2F2F2" w:themeFill="background1" w:themeFillShade="F2"/>
          </w:tcPr>
          <w:p w14:paraId="43563B65" w14:textId="0F9DA309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  <w:shd w:val="clear" w:color="auto" w:fill="F2F2F2" w:themeFill="background1" w:themeFillShade="F2"/>
          </w:tcPr>
          <w:p w14:paraId="6BE52B60" w14:textId="2D8450EF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  <w:shd w:val="clear" w:color="auto" w:fill="F2F2F2" w:themeFill="background1" w:themeFillShade="F2"/>
          </w:tcPr>
          <w:p w14:paraId="5E3161A3" w14:textId="4F9B8D98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  <w:shd w:val="clear" w:color="auto" w:fill="F2F2F2" w:themeFill="background1" w:themeFillShade="F2"/>
          </w:tcPr>
          <w:p w14:paraId="277BA327" w14:textId="4E858793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4D2EC916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681F24AD" w14:textId="77777777" w:rsidTr="00885646">
        <w:trPr>
          <w:jc w:val="center"/>
        </w:trPr>
        <w:tc>
          <w:tcPr>
            <w:tcW w:w="568" w:type="dxa"/>
            <w:shd w:val="clear" w:color="auto" w:fill="auto"/>
          </w:tcPr>
          <w:p w14:paraId="1A9F2552" w14:textId="77777777" w:rsidR="000E1617" w:rsidRPr="00800052" w:rsidRDefault="000E1617" w:rsidP="000E1617">
            <w:pPr>
              <w:pStyle w:val="Paragrafoelenco"/>
              <w:numPr>
                <w:ilvl w:val="0"/>
                <w:numId w:val="13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auto"/>
          </w:tcPr>
          <w:p w14:paraId="6667881D" w14:textId="5EC306A8" w:rsidR="000E1617" w:rsidRPr="00530940" w:rsidRDefault="000E1617" w:rsidP="000E1617">
            <w:pPr>
              <w:autoSpaceDE w:val="0"/>
              <w:autoSpaceDN w:val="0"/>
              <w:adjustRightInd w:val="0"/>
              <w:spacing w:line="276" w:lineRule="auto"/>
            </w:pPr>
            <w:r w:rsidRPr="00590C31">
              <w:t>Esiste nella zona sporca una parte coperta per la ricezione dei sottoprodotti di origine animale, questa è costruita in modo da poter essere facilmente pulita e disinfettata</w:t>
            </w:r>
          </w:p>
        </w:tc>
        <w:tc>
          <w:tcPr>
            <w:tcW w:w="474" w:type="dxa"/>
            <w:shd w:val="clear" w:color="auto" w:fill="auto"/>
          </w:tcPr>
          <w:p w14:paraId="2CDDABC2" w14:textId="73AEF05C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7CD37F84" w14:textId="1947F116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  <w:shd w:val="clear" w:color="auto" w:fill="auto"/>
          </w:tcPr>
          <w:p w14:paraId="4F13088B" w14:textId="77F88F9D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  <w:shd w:val="clear" w:color="auto" w:fill="auto"/>
          </w:tcPr>
          <w:p w14:paraId="283B98E2" w14:textId="15AA63D6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1164EE85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0D8A3F42" w14:textId="77777777" w:rsidTr="00885646">
        <w:trPr>
          <w:jc w:val="center"/>
        </w:trPr>
        <w:tc>
          <w:tcPr>
            <w:tcW w:w="568" w:type="dxa"/>
            <w:shd w:val="clear" w:color="auto" w:fill="auto"/>
          </w:tcPr>
          <w:p w14:paraId="119442E2" w14:textId="77777777" w:rsidR="000E1617" w:rsidRPr="00800052" w:rsidRDefault="000E1617" w:rsidP="000E1617">
            <w:pPr>
              <w:pStyle w:val="Paragrafoelenco"/>
              <w:numPr>
                <w:ilvl w:val="0"/>
                <w:numId w:val="13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F2F2F2" w:themeFill="background1" w:themeFillShade="F2"/>
          </w:tcPr>
          <w:p w14:paraId="7FD69E9B" w14:textId="7CBD3AA9" w:rsidR="000E1617" w:rsidRPr="00800052" w:rsidRDefault="000E1617" w:rsidP="000E1617">
            <w:pPr>
              <w:jc w:val="both"/>
              <w:rPr>
                <w:rFonts w:cstheme="minorHAnsi"/>
                <w:sz w:val="20"/>
                <w:szCs w:val="20"/>
              </w:rPr>
            </w:pPr>
            <w:r w:rsidRPr="00590C31">
              <w:t>I pavimenti sono costruiti in modo da facilitare l'evacuazione dei liquidi</w:t>
            </w:r>
          </w:p>
        </w:tc>
        <w:tc>
          <w:tcPr>
            <w:tcW w:w="474" w:type="dxa"/>
            <w:shd w:val="clear" w:color="auto" w:fill="F2F2F2" w:themeFill="background1" w:themeFillShade="F2"/>
          </w:tcPr>
          <w:p w14:paraId="678F9D96" w14:textId="44C4CE80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  <w:shd w:val="clear" w:color="auto" w:fill="F2F2F2" w:themeFill="background1" w:themeFillShade="F2"/>
          </w:tcPr>
          <w:p w14:paraId="3A3E1D8F" w14:textId="4D32E276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  <w:shd w:val="clear" w:color="auto" w:fill="F2F2F2" w:themeFill="background1" w:themeFillShade="F2"/>
          </w:tcPr>
          <w:p w14:paraId="0B9D784F" w14:textId="34269A2A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  <w:shd w:val="clear" w:color="auto" w:fill="F2F2F2" w:themeFill="background1" w:themeFillShade="F2"/>
          </w:tcPr>
          <w:p w14:paraId="331D28FF" w14:textId="47F51A2B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00BA7E41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7132BD62" w14:textId="77777777" w:rsidTr="00885646">
        <w:trPr>
          <w:jc w:val="center"/>
        </w:trPr>
        <w:tc>
          <w:tcPr>
            <w:tcW w:w="568" w:type="dxa"/>
            <w:shd w:val="clear" w:color="auto" w:fill="auto"/>
          </w:tcPr>
          <w:p w14:paraId="4B563811" w14:textId="77777777" w:rsidR="000E1617" w:rsidRPr="00800052" w:rsidRDefault="000E1617" w:rsidP="000E1617">
            <w:pPr>
              <w:pStyle w:val="Paragrafoelenco"/>
              <w:numPr>
                <w:ilvl w:val="0"/>
                <w:numId w:val="13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auto"/>
          </w:tcPr>
          <w:p w14:paraId="45B1BA45" w14:textId="46AC67C5" w:rsidR="000E1617" w:rsidRPr="00530940" w:rsidRDefault="000E1617" w:rsidP="000E1617">
            <w:pPr>
              <w:pStyle w:val="Titolo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u w:val="none"/>
                <w:lang w:eastAsia="en-US"/>
              </w:rPr>
            </w:pPr>
            <w:r w:rsidRPr="00530940">
              <w:rPr>
                <w:rFonts w:asciiTheme="minorHAnsi" w:eastAsiaTheme="minorHAnsi" w:hAnsiTheme="minorHAnsi" w:cstheme="minorBidi"/>
                <w:sz w:val="22"/>
                <w:szCs w:val="22"/>
                <w:u w:val="none"/>
                <w:lang w:eastAsia="en-US"/>
              </w:rPr>
              <w:t xml:space="preserve">Presenza di adeguati servizi igienici, spogliatoi per il personale </w:t>
            </w:r>
          </w:p>
        </w:tc>
        <w:tc>
          <w:tcPr>
            <w:tcW w:w="474" w:type="dxa"/>
            <w:shd w:val="clear" w:color="auto" w:fill="auto"/>
          </w:tcPr>
          <w:p w14:paraId="4E43B797" w14:textId="20F9C674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45D54CE0" w14:textId="293F1A06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  <w:shd w:val="clear" w:color="auto" w:fill="auto"/>
          </w:tcPr>
          <w:p w14:paraId="16E7037C" w14:textId="74D60F66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  <w:shd w:val="clear" w:color="auto" w:fill="auto"/>
          </w:tcPr>
          <w:p w14:paraId="377D678A" w14:textId="5319B73C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60F9FB83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26D7F8FC" w14:textId="77777777" w:rsidTr="00885646">
        <w:trPr>
          <w:jc w:val="center"/>
        </w:trPr>
        <w:tc>
          <w:tcPr>
            <w:tcW w:w="568" w:type="dxa"/>
            <w:shd w:val="clear" w:color="auto" w:fill="auto"/>
          </w:tcPr>
          <w:p w14:paraId="3AA87852" w14:textId="77777777" w:rsidR="000E1617" w:rsidRPr="00800052" w:rsidRDefault="000E1617" w:rsidP="000E1617">
            <w:pPr>
              <w:pStyle w:val="Paragrafoelenco"/>
              <w:numPr>
                <w:ilvl w:val="0"/>
                <w:numId w:val="13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F2F2F2" w:themeFill="background1" w:themeFillShade="F2"/>
          </w:tcPr>
          <w:p w14:paraId="6C1CA49F" w14:textId="3B2B4814" w:rsidR="000E1617" w:rsidRPr="00530940" w:rsidRDefault="000E1617" w:rsidP="000E1617">
            <w:pPr>
              <w:pStyle w:val="Titolo"/>
              <w:numPr>
                <w:ilvl w:val="12"/>
                <w:numId w:val="0"/>
              </w:num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u w:val="none"/>
                <w:lang w:eastAsia="en-US"/>
              </w:rPr>
            </w:pPr>
            <w:r w:rsidRPr="00530940">
              <w:rPr>
                <w:rFonts w:asciiTheme="minorHAnsi" w:eastAsiaTheme="minorHAnsi" w:hAnsiTheme="minorHAnsi" w:cstheme="minorBidi"/>
                <w:sz w:val="22"/>
                <w:szCs w:val="22"/>
                <w:u w:val="none"/>
                <w:lang w:eastAsia="en-US"/>
              </w:rPr>
              <w:t xml:space="preserve">L'impianto di trasformazione dispone di una capacità di produzione di acqua calda e di vapore sufficiente per la trasformazione dei sottoprodotti di origine animale </w:t>
            </w:r>
          </w:p>
        </w:tc>
        <w:tc>
          <w:tcPr>
            <w:tcW w:w="474" w:type="dxa"/>
            <w:shd w:val="clear" w:color="auto" w:fill="F2F2F2" w:themeFill="background1" w:themeFillShade="F2"/>
          </w:tcPr>
          <w:p w14:paraId="21E468DE" w14:textId="1C976A51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  <w:shd w:val="clear" w:color="auto" w:fill="F2F2F2" w:themeFill="background1" w:themeFillShade="F2"/>
          </w:tcPr>
          <w:p w14:paraId="5F65E64A" w14:textId="77D66004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  <w:shd w:val="clear" w:color="auto" w:fill="F2F2F2" w:themeFill="background1" w:themeFillShade="F2"/>
          </w:tcPr>
          <w:p w14:paraId="5297BEED" w14:textId="762E7B4D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  <w:shd w:val="clear" w:color="auto" w:fill="F2F2F2" w:themeFill="background1" w:themeFillShade="F2"/>
          </w:tcPr>
          <w:p w14:paraId="22845F5E" w14:textId="703D30EE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4B4B67BF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517DDD" w14:paraId="0B2959B3" w14:textId="77777777" w:rsidTr="00885646">
        <w:trPr>
          <w:trHeight w:val="629"/>
          <w:jc w:val="center"/>
        </w:trPr>
        <w:tc>
          <w:tcPr>
            <w:tcW w:w="568" w:type="dxa"/>
            <w:vMerge w:val="restart"/>
            <w:shd w:val="clear" w:color="auto" w:fill="auto"/>
          </w:tcPr>
          <w:p w14:paraId="44A8E0B4" w14:textId="77777777" w:rsidR="000E1617" w:rsidRPr="00800052" w:rsidRDefault="000E1617" w:rsidP="000E1617">
            <w:pPr>
              <w:pStyle w:val="Paragrafoelenco"/>
              <w:numPr>
                <w:ilvl w:val="0"/>
                <w:numId w:val="13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8654" w:type="dxa"/>
            <w:gridSpan w:val="6"/>
            <w:shd w:val="clear" w:color="auto" w:fill="auto"/>
          </w:tcPr>
          <w:p w14:paraId="6F104D43" w14:textId="6D19B313" w:rsidR="000E1617" w:rsidRPr="00800052" w:rsidRDefault="000E1617" w:rsidP="00AE6F20">
            <w:pPr>
              <w:rPr>
                <w:rFonts w:cstheme="minorHAnsi"/>
                <w:sz w:val="20"/>
                <w:szCs w:val="20"/>
              </w:rPr>
            </w:pPr>
            <w:r w:rsidRPr="00530940">
              <w:t xml:space="preserve">Tutte le installazioni utilizzate per la trasformazione dei sottoprodotti di origine animale qualora sia richiesto un trattamento termico sono fornite di: </w:t>
            </w:r>
          </w:p>
        </w:tc>
        <w:tc>
          <w:tcPr>
            <w:tcW w:w="1573" w:type="dxa"/>
            <w:vMerge w:val="restart"/>
            <w:shd w:val="clear" w:color="auto" w:fill="auto"/>
          </w:tcPr>
          <w:p w14:paraId="5F70F30E" w14:textId="77777777" w:rsidR="000E1617" w:rsidRPr="00800052" w:rsidRDefault="000E1617" w:rsidP="0029640D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5B691646" w14:textId="77777777" w:rsidTr="00885646">
        <w:trPr>
          <w:trHeight w:val="683"/>
          <w:jc w:val="center"/>
        </w:trPr>
        <w:tc>
          <w:tcPr>
            <w:tcW w:w="568" w:type="dxa"/>
            <w:vMerge/>
            <w:shd w:val="clear" w:color="auto" w:fill="auto"/>
          </w:tcPr>
          <w:p w14:paraId="53EB2CC7" w14:textId="77777777" w:rsidR="000E1617" w:rsidRPr="00800052" w:rsidRDefault="000E1617" w:rsidP="000E1617">
            <w:pPr>
              <w:pStyle w:val="Paragrafoelenco"/>
              <w:numPr>
                <w:ilvl w:val="0"/>
                <w:numId w:val="13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auto"/>
          </w:tcPr>
          <w:p w14:paraId="0021B5EC" w14:textId="7DF0D095" w:rsidR="000E1617" w:rsidRPr="00530940" w:rsidRDefault="000E1617" w:rsidP="000E1617">
            <w:pPr>
              <w:pStyle w:val="Titolo"/>
              <w:numPr>
                <w:ilvl w:val="0"/>
                <w:numId w:val="36"/>
              </w:num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u w:val="none"/>
                <w:lang w:eastAsia="en-US"/>
              </w:rPr>
            </w:pPr>
            <w:r w:rsidRPr="00530940">
              <w:rPr>
                <w:rFonts w:asciiTheme="minorHAnsi" w:eastAsiaTheme="minorHAnsi" w:hAnsiTheme="minorHAnsi" w:cstheme="minorBidi"/>
                <w:sz w:val="22"/>
                <w:szCs w:val="22"/>
                <w:u w:val="none"/>
                <w:lang w:eastAsia="en-US"/>
              </w:rPr>
              <w:t xml:space="preserve">dispositivi di misurazione per controllare la temperatura nel tempo e, se necessario, la pressione nei punti critici </w:t>
            </w:r>
          </w:p>
        </w:tc>
        <w:tc>
          <w:tcPr>
            <w:tcW w:w="474" w:type="dxa"/>
            <w:shd w:val="clear" w:color="auto" w:fill="auto"/>
          </w:tcPr>
          <w:p w14:paraId="284CDA3B" w14:textId="6EDD17AD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1C148158" w14:textId="32E2492D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  <w:shd w:val="clear" w:color="auto" w:fill="auto"/>
          </w:tcPr>
          <w:p w14:paraId="275CC574" w14:textId="2E1E0A9B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  <w:shd w:val="clear" w:color="auto" w:fill="auto"/>
          </w:tcPr>
          <w:p w14:paraId="2D0FC7F6" w14:textId="5189AC2E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vMerge/>
            <w:shd w:val="clear" w:color="auto" w:fill="auto"/>
          </w:tcPr>
          <w:p w14:paraId="5176F385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62BF1FF7" w14:textId="77777777" w:rsidTr="00885646">
        <w:trPr>
          <w:trHeight w:val="294"/>
          <w:jc w:val="center"/>
        </w:trPr>
        <w:tc>
          <w:tcPr>
            <w:tcW w:w="568" w:type="dxa"/>
            <w:vMerge/>
            <w:shd w:val="clear" w:color="auto" w:fill="auto"/>
          </w:tcPr>
          <w:p w14:paraId="5DC3A1A7" w14:textId="77777777" w:rsidR="000E1617" w:rsidRPr="00800052" w:rsidRDefault="000E1617" w:rsidP="000E1617">
            <w:pPr>
              <w:pStyle w:val="Paragrafoelenco"/>
              <w:numPr>
                <w:ilvl w:val="0"/>
                <w:numId w:val="13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auto"/>
          </w:tcPr>
          <w:p w14:paraId="351D7E8D" w14:textId="08E3E094" w:rsidR="000E1617" w:rsidRPr="00530940" w:rsidRDefault="000E1617" w:rsidP="000E1617">
            <w:pPr>
              <w:pStyle w:val="Titolo"/>
              <w:numPr>
                <w:ilvl w:val="0"/>
                <w:numId w:val="36"/>
              </w:num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u w:val="none"/>
                <w:lang w:eastAsia="en-US"/>
              </w:rPr>
            </w:pPr>
            <w:r w:rsidRPr="00530940">
              <w:rPr>
                <w:rFonts w:asciiTheme="minorHAnsi" w:eastAsiaTheme="minorHAnsi" w:hAnsiTheme="minorHAnsi" w:cstheme="minorBidi"/>
                <w:sz w:val="22"/>
                <w:szCs w:val="22"/>
                <w:u w:val="none"/>
                <w:lang w:eastAsia="en-US"/>
              </w:rPr>
              <w:t>dispositivi di registrazione continua dei risultati delle misurazioni</w:t>
            </w:r>
          </w:p>
        </w:tc>
        <w:tc>
          <w:tcPr>
            <w:tcW w:w="474" w:type="dxa"/>
            <w:shd w:val="clear" w:color="auto" w:fill="auto"/>
          </w:tcPr>
          <w:p w14:paraId="478CBCDE" w14:textId="299F52AE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3E16F2D7" w14:textId="60339B40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  <w:shd w:val="clear" w:color="auto" w:fill="auto"/>
          </w:tcPr>
          <w:p w14:paraId="7D365BB9" w14:textId="36D7CF60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  <w:shd w:val="clear" w:color="auto" w:fill="auto"/>
          </w:tcPr>
          <w:p w14:paraId="2969C890" w14:textId="103B69A6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vMerge/>
            <w:shd w:val="clear" w:color="auto" w:fill="auto"/>
          </w:tcPr>
          <w:p w14:paraId="5A3FF5A2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621B06D8" w14:textId="77777777" w:rsidTr="00885646">
        <w:trPr>
          <w:trHeight w:val="553"/>
          <w:jc w:val="center"/>
        </w:trPr>
        <w:tc>
          <w:tcPr>
            <w:tcW w:w="568" w:type="dxa"/>
            <w:vMerge/>
            <w:shd w:val="clear" w:color="auto" w:fill="auto"/>
          </w:tcPr>
          <w:p w14:paraId="593A37F2" w14:textId="77777777" w:rsidR="000E1617" w:rsidRPr="00800052" w:rsidRDefault="000E1617" w:rsidP="000E1617">
            <w:pPr>
              <w:pStyle w:val="Paragrafoelenco"/>
              <w:numPr>
                <w:ilvl w:val="0"/>
                <w:numId w:val="13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auto"/>
          </w:tcPr>
          <w:p w14:paraId="29812A5D" w14:textId="3B47F1D4" w:rsidR="000E1617" w:rsidRPr="00530940" w:rsidRDefault="000E1617" w:rsidP="000E1617">
            <w:pPr>
              <w:pStyle w:val="Titolo"/>
              <w:numPr>
                <w:ilvl w:val="0"/>
                <w:numId w:val="36"/>
              </w:numPr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u w:val="none"/>
                <w:lang w:eastAsia="en-US"/>
              </w:rPr>
            </w:pPr>
            <w:r w:rsidRPr="00530940">
              <w:rPr>
                <w:rFonts w:asciiTheme="minorHAnsi" w:eastAsiaTheme="minorHAnsi" w:hAnsiTheme="minorHAnsi" w:cstheme="minorBidi"/>
                <w:sz w:val="22"/>
                <w:szCs w:val="22"/>
                <w:u w:val="none"/>
                <w:lang w:eastAsia="en-US"/>
              </w:rPr>
              <w:t>un adeguato sistema di sicurezza che impedisca l'abbassamento della temperatura ad un livello insufficiente</w:t>
            </w:r>
          </w:p>
        </w:tc>
        <w:tc>
          <w:tcPr>
            <w:tcW w:w="474" w:type="dxa"/>
            <w:shd w:val="clear" w:color="auto" w:fill="auto"/>
          </w:tcPr>
          <w:p w14:paraId="5B42F764" w14:textId="5250BBA0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67689FBE" w14:textId="7E3ADD69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  <w:shd w:val="clear" w:color="auto" w:fill="auto"/>
          </w:tcPr>
          <w:p w14:paraId="3319ADB7" w14:textId="334D01C0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  <w:shd w:val="clear" w:color="auto" w:fill="auto"/>
          </w:tcPr>
          <w:p w14:paraId="7B2A1F04" w14:textId="2C48FF4A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vMerge/>
            <w:shd w:val="clear" w:color="auto" w:fill="auto"/>
          </w:tcPr>
          <w:p w14:paraId="19F4DEFB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67C2377E" w14:textId="77777777" w:rsidTr="00885646">
        <w:trPr>
          <w:jc w:val="center"/>
        </w:trPr>
        <w:tc>
          <w:tcPr>
            <w:tcW w:w="568" w:type="dxa"/>
            <w:shd w:val="clear" w:color="auto" w:fill="auto"/>
          </w:tcPr>
          <w:p w14:paraId="6726F722" w14:textId="77777777" w:rsidR="000E1617" w:rsidRPr="00800052" w:rsidRDefault="000E1617" w:rsidP="000E1617">
            <w:pPr>
              <w:pStyle w:val="Paragrafoelenco"/>
              <w:numPr>
                <w:ilvl w:val="0"/>
                <w:numId w:val="13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F2F2F2" w:themeFill="background1" w:themeFillShade="F2"/>
          </w:tcPr>
          <w:p w14:paraId="5CE3D2BA" w14:textId="145C18D4" w:rsidR="000E1617" w:rsidRPr="00800052" w:rsidRDefault="000E1617" w:rsidP="000E1617">
            <w:pPr>
              <w:jc w:val="both"/>
              <w:rPr>
                <w:rFonts w:cstheme="minorHAnsi"/>
                <w:sz w:val="20"/>
                <w:szCs w:val="20"/>
              </w:rPr>
            </w:pPr>
            <w:r w:rsidRPr="00A16099">
              <w:t xml:space="preserve">Esiste una netta separazione tra la zona dell'impianto in cui i materiali destinati alla trasformazione vengono scaricati e le zone riservate alla trasformazione del prodotto e al magazzinaggio del prodotto trasformato </w:t>
            </w:r>
          </w:p>
        </w:tc>
        <w:tc>
          <w:tcPr>
            <w:tcW w:w="474" w:type="dxa"/>
            <w:shd w:val="clear" w:color="auto" w:fill="F2F2F2" w:themeFill="background1" w:themeFillShade="F2"/>
          </w:tcPr>
          <w:p w14:paraId="2B1821AF" w14:textId="077679E0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  <w:shd w:val="clear" w:color="auto" w:fill="F2F2F2" w:themeFill="background1" w:themeFillShade="F2"/>
          </w:tcPr>
          <w:p w14:paraId="2E096CBF" w14:textId="672E3E7F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  <w:shd w:val="clear" w:color="auto" w:fill="F2F2F2" w:themeFill="background1" w:themeFillShade="F2"/>
          </w:tcPr>
          <w:p w14:paraId="57D0F091" w14:textId="742069D9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  <w:shd w:val="clear" w:color="auto" w:fill="F2F2F2" w:themeFill="background1" w:themeFillShade="F2"/>
          </w:tcPr>
          <w:p w14:paraId="05A9DB26" w14:textId="1A899043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6048E691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7A063EF0" w14:textId="77777777" w:rsidTr="00885646">
        <w:trPr>
          <w:jc w:val="center"/>
        </w:trPr>
        <w:tc>
          <w:tcPr>
            <w:tcW w:w="568" w:type="dxa"/>
            <w:shd w:val="clear" w:color="auto" w:fill="auto"/>
          </w:tcPr>
          <w:p w14:paraId="5A5F07FB" w14:textId="77777777" w:rsidR="000E1617" w:rsidRPr="00800052" w:rsidRDefault="000E1617" w:rsidP="000E1617">
            <w:pPr>
              <w:pStyle w:val="Paragrafoelenco"/>
              <w:numPr>
                <w:ilvl w:val="0"/>
                <w:numId w:val="13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auto"/>
          </w:tcPr>
          <w:p w14:paraId="0AC210F0" w14:textId="7A31947F" w:rsidR="000E1617" w:rsidRPr="00681A3F" w:rsidRDefault="000E1617" w:rsidP="000E1617">
            <w:pPr>
              <w:jc w:val="both"/>
              <w:rPr>
                <w:rFonts w:cstheme="minorHAnsi"/>
                <w:sz w:val="20"/>
                <w:szCs w:val="20"/>
              </w:rPr>
            </w:pPr>
            <w:r w:rsidRPr="00A16099">
              <w:t xml:space="preserve">L'impianto di trasformazione è munito di installazioni appropriate per la pulizia e la disinfezione dei contenitori o recipienti utilizzati per i sottoprodotti di origine animale, nonché dei veicoli usati per il trasporto </w:t>
            </w:r>
          </w:p>
        </w:tc>
        <w:tc>
          <w:tcPr>
            <w:tcW w:w="474" w:type="dxa"/>
            <w:shd w:val="clear" w:color="auto" w:fill="auto"/>
          </w:tcPr>
          <w:p w14:paraId="5210781D" w14:textId="2A701982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4EBA09B1" w14:textId="298F486D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  <w:shd w:val="clear" w:color="auto" w:fill="auto"/>
          </w:tcPr>
          <w:p w14:paraId="5CDCE1D3" w14:textId="78DA39E9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  <w:shd w:val="clear" w:color="auto" w:fill="auto"/>
          </w:tcPr>
          <w:p w14:paraId="20D04E12" w14:textId="66ECA850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724FCA06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15469692" w14:textId="77777777" w:rsidTr="00885646">
        <w:trPr>
          <w:jc w:val="center"/>
        </w:trPr>
        <w:tc>
          <w:tcPr>
            <w:tcW w:w="568" w:type="dxa"/>
            <w:shd w:val="clear" w:color="auto" w:fill="auto"/>
          </w:tcPr>
          <w:p w14:paraId="5D69594F" w14:textId="77777777" w:rsidR="000E1617" w:rsidRPr="00800052" w:rsidRDefault="000E1617" w:rsidP="000E1617">
            <w:pPr>
              <w:pStyle w:val="Paragrafoelenco"/>
              <w:numPr>
                <w:ilvl w:val="0"/>
                <w:numId w:val="13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F2F2F2" w:themeFill="background1" w:themeFillShade="F2"/>
          </w:tcPr>
          <w:p w14:paraId="2D94034B" w14:textId="2E1557AB" w:rsidR="000E1617" w:rsidRPr="00681A3F" w:rsidRDefault="000E1617" w:rsidP="000E1617">
            <w:pPr>
              <w:jc w:val="both"/>
              <w:rPr>
                <w:rFonts w:cstheme="minorHAnsi"/>
                <w:sz w:val="20"/>
                <w:szCs w:val="20"/>
              </w:rPr>
            </w:pPr>
            <w:r w:rsidRPr="00A16099">
              <w:t xml:space="preserve">Esistono adeguate strutture per la disinfezione delle ruote dei veicoli in uscita dalla zona sporca dell'impianto di trasformazione </w:t>
            </w:r>
          </w:p>
        </w:tc>
        <w:tc>
          <w:tcPr>
            <w:tcW w:w="474" w:type="dxa"/>
            <w:shd w:val="clear" w:color="auto" w:fill="F2F2F2" w:themeFill="background1" w:themeFillShade="F2"/>
          </w:tcPr>
          <w:p w14:paraId="224F14B0" w14:textId="2001EAE4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  <w:shd w:val="clear" w:color="auto" w:fill="F2F2F2" w:themeFill="background1" w:themeFillShade="F2"/>
          </w:tcPr>
          <w:p w14:paraId="2FEEAC68" w14:textId="049D00E7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  <w:shd w:val="clear" w:color="auto" w:fill="F2F2F2" w:themeFill="background1" w:themeFillShade="F2"/>
          </w:tcPr>
          <w:p w14:paraId="4ED95F81" w14:textId="163849C1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  <w:shd w:val="clear" w:color="auto" w:fill="F2F2F2" w:themeFill="background1" w:themeFillShade="F2"/>
          </w:tcPr>
          <w:p w14:paraId="0431C137" w14:textId="08722E8F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03CE1D4C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29C9A57D" w14:textId="77777777" w:rsidTr="00885646">
        <w:trPr>
          <w:jc w:val="center"/>
        </w:trPr>
        <w:tc>
          <w:tcPr>
            <w:tcW w:w="568" w:type="dxa"/>
            <w:shd w:val="clear" w:color="auto" w:fill="auto"/>
          </w:tcPr>
          <w:p w14:paraId="09D34D90" w14:textId="77777777" w:rsidR="000E1617" w:rsidRPr="00800052" w:rsidRDefault="000E1617" w:rsidP="000E1617">
            <w:pPr>
              <w:pStyle w:val="Paragrafoelenco"/>
              <w:numPr>
                <w:ilvl w:val="0"/>
                <w:numId w:val="13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auto"/>
          </w:tcPr>
          <w:p w14:paraId="0A533601" w14:textId="7EA1F1A7" w:rsidR="000E1617" w:rsidRPr="00681A3F" w:rsidRDefault="000E1617" w:rsidP="000E1617">
            <w:pPr>
              <w:jc w:val="both"/>
              <w:rPr>
                <w:rFonts w:cstheme="minorHAnsi"/>
                <w:sz w:val="20"/>
                <w:szCs w:val="20"/>
              </w:rPr>
            </w:pPr>
            <w:r w:rsidRPr="007F15C8">
              <w:t xml:space="preserve">L'impianto di trasformazione è dotato di un laboratorio proprio o ricorre ai servizi di un laboratorio esterno </w:t>
            </w:r>
          </w:p>
        </w:tc>
        <w:tc>
          <w:tcPr>
            <w:tcW w:w="474" w:type="dxa"/>
            <w:shd w:val="clear" w:color="auto" w:fill="auto"/>
          </w:tcPr>
          <w:p w14:paraId="354B69AE" w14:textId="1F70D554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577F4E01" w14:textId="46B4C5E4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  <w:shd w:val="clear" w:color="auto" w:fill="auto"/>
          </w:tcPr>
          <w:p w14:paraId="2921FD39" w14:textId="20189585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  <w:shd w:val="clear" w:color="auto" w:fill="auto"/>
          </w:tcPr>
          <w:p w14:paraId="17FC325A" w14:textId="6A2CD30D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4124547A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304F76" w:rsidRPr="00517DDD" w14:paraId="2D273782" w14:textId="77777777" w:rsidTr="00885646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14:paraId="39BD25AD" w14:textId="77777777" w:rsidR="00304F76" w:rsidRPr="00800052" w:rsidRDefault="00304F76" w:rsidP="000E1617">
            <w:pPr>
              <w:pStyle w:val="Paragrafoelenco"/>
              <w:numPr>
                <w:ilvl w:val="0"/>
                <w:numId w:val="13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8654" w:type="dxa"/>
            <w:gridSpan w:val="6"/>
            <w:shd w:val="clear" w:color="auto" w:fill="F2F2F2" w:themeFill="background1" w:themeFillShade="F2"/>
          </w:tcPr>
          <w:p w14:paraId="6B37C84D" w14:textId="03B64878" w:rsidR="00304F76" w:rsidRPr="00800052" w:rsidRDefault="00304F76" w:rsidP="00304F76">
            <w:pPr>
              <w:rPr>
                <w:rFonts w:cstheme="minorHAnsi"/>
                <w:sz w:val="20"/>
                <w:szCs w:val="20"/>
              </w:rPr>
            </w:pPr>
            <w:r w:rsidRPr="007F15C8">
              <w:t>Gli impianti di trasformazione di categoria 3 sono dotati di:</w:t>
            </w:r>
            <w:r>
              <w:t xml:space="preserve"> </w:t>
            </w:r>
          </w:p>
        </w:tc>
        <w:tc>
          <w:tcPr>
            <w:tcW w:w="1573" w:type="dxa"/>
            <w:shd w:val="clear" w:color="auto" w:fill="auto"/>
          </w:tcPr>
          <w:p w14:paraId="560C33AC" w14:textId="77777777" w:rsidR="00304F76" w:rsidRPr="00800052" w:rsidRDefault="00304F76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73573B49" w14:textId="77777777" w:rsidTr="00885646">
        <w:trPr>
          <w:jc w:val="center"/>
        </w:trPr>
        <w:tc>
          <w:tcPr>
            <w:tcW w:w="568" w:type="dxa"/>
            <w:vMerge/>
            <w:shd w:val="clear" w:color="auto" w:fill="auto"/>
          </w:tcPr>
          <w:p w14:paraId="3AC933B8" w14:textId="77777777" w:rsidR="000E1617" w:rsidRPr="00800052" w:rsidRDefault="000E1617" w:rsidP="000E1617">
            <w:pPr>
              <w:pStyle w:val="Paragrafoelenco"/>
              <w:numPr>
                <w:ilvl w:val="0"/>
                <w:numId w:val="13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F2F2F2" w:themeFill="background1" w:themeFillShade="F2"/>
          </w:tcPr>
          <w:p w14:paraId="53D1E43F" w14:textId="5778E158" w:rsidR="000E1617" w:rsidRPr="00530940" w:rsidRDefault="000E1617" w:rsidP="000E1617">
            <w:pPr>
              <w:pStyle w:val="Paragrafoelenco"/>
              <w:numPr>
                <w:ilvl w:val="0"/>
                <w:numId w:val="35"/>
              </w:numPr>
              <w:jc w:val="both"/>
            </w:pPr>
            <w:r w:rsidRPr="00530940">
              <w:t xml:space="preserve">un'installazione che consenta di rilevare la presenza di corpi estranei quali materiale da imballaggio, pezzi di metallo, ecc. nei </w:t>
            </w:r>
            <w:r w:rsidRPr="00530940">
              <w:lastRenderedPageBreak/>
              <w:t xml:space="preserve">sottoprodotti di origine animale; </w:t>
            </w:r>
          </w:p>
        </w:tc>
        <w:tc>
          <w:tcPr>
            <w:tcW w:w="474" w:type="dxa"/>
            <w:shd w:val="clear" w:color="auto" w:fill="F2F2F2" w:themeFill="background1" w:themeFillShade="F2"/>
          </w:tcPr>
          <w:p w14:paraId="362E2CE3" w14:textId="578215A2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lastRenderedPageBreak/>
              <w:t xml:space="preserve">SI </w:t>
            </w:r>
          </w:p>
        </w:tc>
        <w:tc>
          <w:tcPr>
            <w:tcW w:w="578" w:type="dxa"/>
            <w:gridSpan w:val="2"/>
            <w:shd w:val="clear" w:color="auto" w:fill="F2F2F2" w:themeFill="background1" w:themeFillShade="F2"/>
          </w:tcPr>
          <w:p w14:paraId="1E398421" w14:textId="3484DF97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  <w:shd w:val="clear" w:color="auto" w:fill="F2F2F2" w:themeFill="background1" w:themeFillShade="F2"/>
          </w:tcPr>
          <w:p w14:paraId="247CDECD" w14:textId="6882615F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  <w:shd w:val="clear" w:color="auto" w:fill="F2F2F2" w:themeFill="background1" w:themeFillShade="F2"/>
          </w:tcPr>
          <w:p w14:paraId="657C2C3F" w14:textId="6CDE5838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67BA5B8E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287D43FA" w14:textId="77777777" w:rsidTr="00885646">
        <w:trPr>
          <w:jc w:val="center"/>
        </w:trPr>
        <w:tc>
          <w:tcPr>
            <w:tcW w:w="568" w:type="dxa"/>
            <w:vMerge/>
            <w:shd w:val="clear" w:color="auto" w:fill="auto"/>
          </w:tcPr>
          <w:p w14:paraId="5D8A80A3" w14:textId="77777777" w:rsidR="000E1617" w:rsidRPr="00800052" w:rsidRDefault="000E1617" w:rsidP="000E1617">
            <w:pPr>
              <w:pStyle w:val="Paragrafoelenco"/>
              <w:numPr>
                <w:ilvl w:val="0"/>
                <w:numId w:val="13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F2F2F2" w:themeFill="background1" w:themeFillShade="F2"/>
          </w:tcPr>
          <w:p w14:paraId="2575E314" w14:textId="47FCBFE5" w:rsidR="000E1617" w:rsidRPr="00530940" w:rsidRDefault="000E1617" w:rsidP="000E1617">
            <w:pPr>
              <w:pStyle w:val="Paragrafoelenco"/>
              <w:numPr>
                <w:ilvl w:val="0"/>
                <w:numId w:val="35"/>
              </w:numPr>
              <w:jc w:val="both"/>
            </w:pPr>
            <w:r w:rsidRPr="00530940">
              <w:t>un locale sufficientemente attrezzato, che possa essere chiuso a chiave, riservato all'uso esclusivo del servizio d'ispezione, se la quantità di prodotti trattati renda necessaria la presenza regolare o permanente dell'autorità competente</w:t>
            </w:r>
          </w:p>
        </w:tc>
        <w:tc>
          <w:tcPr>
            <w:tcW w:w="474" w:type="dxa"/>
            <w:shd w:val="clear" w:color="auto" w:fill="F2F2F2" w:themeFill="background1" w:themeFillShade="F2"/>
          </w:tcPr>
          <w:p w14:paraId="36954564" w14:textId="52D48472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  <w:shd w:val="clear" w:color="auto" w:fill="F2F2F2" w:themeFill="background1" w:themeFillShade="F2"/>
          </w:tcPr>
          <w:p w14:paraId="3FE9AD24" w14:textId="3DE9ED72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  <w:shd w:val="clear" w:color="auto" w:fill="F2F2F2" w:themeFill="background1" w:themeFillShade="F2"/>
          </w:tcPr>
          <w:p w14:paraId="1793DFFA" w14:textId="5246F4B2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  <w:shd w:val="clear" w:color="auto" w:fill="F2F2F2" w:themeFill="background1" w:themeFillShade="F2"/>
          </w:tcPr>
          <w:p w14:paraId="1F043AB6" w14:textId="0726390B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004D1723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0FC3CE4B" w14:textId="77777777" w:rsidTr="00885646">
        <w:trPr>
          <w:jc w:val="center"/>
        </w:trPr>
        <w:tc>
          <w:tcPr>
            <w:tcW w:w="568" w:type="dxa"/>
            <w:shd w:val="clear" w:color="auto" w:fill="auto"/>
          </w:tcPr>
          <w:p w14:paraId="2A943474" w14:textId="77777777" w:rsidR="000E1617" w:rsidRPr="00800052" w:rsidRDefault="000E1617" w:rsidP="000E1617">
            <w:pPr>
              <w:pStyle w:val="Paragrafoelenco"/>
              <w:numPr>
                <w:ilvl w:val="0"/>
                <w:numId w:val="13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</w:tcPr>
          <w:p w14:paraId="12ACFE6A" w14:textId="13E17BDE" w:rsidR="000E1617" w:rsidRPr="005561AE" w:rsidRDefault="000E1617" w:rsidP="00517DDD">
            <w:pPr>
              <w:autoSpaceDE w:val="0"/>
              <w:autoSpaceDN w:val="0"/>
              <w:adjustRightInd w:val="0"/>
              <w:jc w:val="both"/>
            </w:pPr>
            <w:r w:rsidRPr="00590C31">
              <w:t xml:space="preserve">VENGONO PRELEVATI campioni del prodotto finito e di ciascuna partita di prodotto fabbricato e immesso sul mercato o di ciascuna porzione specifica di produzione (in caso di produzione continua) </w:t>
            </w:r>
            <w:bookmarkStart w:id="0" w:name="_GoBack"/>
            <w:bookmarkEnd w:id="0"/>
            <w:r w:rsidRPr="00590C31">
              <w:t xml:space="preserve">in quantità sufficiente secondo una procedura predeterminata dal fabbricante e sono conservati per assicurare la rintracciabilità, sigillati ed etichettati per agevolarne l'identificazione; essi sono conservati in condizioni tali da escludere un cambiamento anomalo nella composizione del campione o una sua adulterazione. </w:t>
            </w:r>
          </w:p>
        </w:tc>
        <w:tc>
          <w:tcPr>
            <w:tcW w:w="474" w:type="dxa"/>
            <w:shd w:val="clear" w:color="auto" w:fill="auto"/>
          </w:tcPr>
          <w:p w14:paraId="11A8EBCC" w14:textId="60670F72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6E6CAA90" w14:textId="6CC867F2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  <w:shd w:val="clear" w:color="auto" w:fill="auto"/>
          </w:tcPr>
          <w:p w14:paraId="186AA8EF" w14:textId="5F489F74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  <w:shd w:val="clear" w:color="auto" w:fill="auto"/>
          </w:tcPr>
          <w:p w14:paraId="4EDF98AA" w14:textId="001A1EC1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72F0824E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184C9ADC" w14:textId="77777777" w:rsidTr="00885646">
        <w:trPr>
          <w:jc w:val="center"/>
        </w:trPr>
        <w:tc>
          <w:tcPr>
            <w:tcW w:w="568" w:type="dxa"/>
            <w:shd w:val="clear" w:color="auto" w:fill="auto"/>
          </w:tcPr>
          <w:p w14:paraId="15B55588" w14:textId="77777777" w:rsidR="000E1617" w:rsidRPr="00800052" w:rsidRDefault="000E1617" w:rsidP="000E1617">
            <w:pPr>
              <w:pStyle w:val="Paragrafoelenco"/>
              <w:numPr>
                <w:ilvl w:val="0"/>
                <w:numId w:val="13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F2F2F2" w:themeFill="background1" w:themeFillShade="F2"/>
          </w:tcPr>
          <w:p w14:paraId="689EF62E" w14:textId="39DDEA7F" w:rsidR="000E1617" w:rsidRPr="005561AE" w:rsidRDefault="000E1617" w:rsidP="000E1617">
            <w:pPr>
              <w:autoSpaceDE w:val="0"/>
              <w:autoSpaceDN w:val="0"/>
              <w:adjustRightInd w:val="0"/>
              <w:jc w:val="both"/>
            </w:pPr>
            <w:r w:rsidRPr="00590C31">
              <w:t xml:space="preserve">Tali campioni sono tenuti a disposizione delle autorità competenti almeno per un periodo appropriato a seconda dell'uso per il quale i mangimi sono immessi sul mercato </w:t>
            </w:r>
          </w:p>
        </w:tc>
        <w:tc>
          <w:tcPr>
            <w:tcW w:w="474" w:type="dxa"/>
            <w:shd w:val="clear" w:color="auto" w:fill="F2F2F2" w:themeFill="background1" w:themeFillShade="F2"/>
          </w:tcPr>
          <w:p w14:paraId="35573042" w14:textId="051A7E06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  <w:shd w:val="clear" w:color="auto" w:fill="F2F2F2" w:themeFill="background1" w:themeFillShade="F2"/>
          </w:tcPr>
          <w:p w14:paraId="5A7C1A36" w14:textId="64617097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  <w:shd w:val="clear" w:color="auto" w:fill="F2F2F2" w:themeFill="background1" w:themeFillShade="F2"/>
          </w:tcPr>
          <w:p w14:paraId="6CE31CE1" w14:textId="092932DA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  <w:shd w:val="clear" w:color="auto" w:fill="F2F2F2" w:themeFill="background1" w:themeFillShade="F2"/>
          </w:tcPr>
          <w:p w14:paraId="5FD7D9D3" w14:textId="0C90884D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76CC57AE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79F7BA4C" w14:textId="77777777" w:rsidTr="00885646">
        <w:trPr>
          <w:jc w:val="center"/>
        </w:trPr>
        <w:tc>
          <w:tcPr>
            <w:tcW w:w="568" w:type="dxa"/>
            <w:shd w:val="clear" w:color="auto" w:fill="auto"/>
          </w:tcPr>
          <w:p w14:paraId="0DEDF091" w14:textId="77777777" w:rsidR="000E1617" w:rsidRPr="00800052" w:rsidRDefault="000E1617" w:rsidP="000E1617">
            <w:pPr>
              <w:pStyle w:val="Paragrafoelenco"/>
              <w:numPr>
                <w:ilvl w:val="0"/>
                <w:numId w:val="13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auto"/>
          </w:tcPr>
          <w:p w14:paraId="309DA74C" w14:textId="77777777" w:rsidR="000E1617" w:rsidRPr="00EB2B71" w:rsidRDefault="000E1617" w:rsidP="000E1617">
            <w:pPr>
              <w:jc w:val="both"/>
              <w:rPr>
                <w:rFonts w:cstheme="minorHAnsi"/>
                <w:sz w:val="20"/>
                <w:szCs w:val="20"/>
              </w:rPr>
            </w:pPr>
            <w:r w:rsidRPr="00EB2B71">
              <w:rPr>
                <w:rFonts w:cstheme="minorHAnsi"/>
                <w:sz w:val="20"/>
                <w:szCs w:val="20"/>
              </w:rPr>
              <w:t>I campioni dei prodotti finali prelevati nel corso o al termine dell'immagazzinamento presso l'impianto di trasformazione rispettano le seguenti norme:</w:t>
            </w:r>
          </w:p>
          <w:p w14:paraId="2B27D964" w14:textId="77777777" w:rsidR="000E1617" w:rsidRPr="00EB2B71" w:rsidRDefault="000E1617" w:rsidP="000E1617">
            <w:pPr>
              <w:jc w:val="both"/>
              <w:rPr>
                <w:rFonts w:cstheme="minorHAnsi"/>
                <w:sz w:val="20"/>
                <w:szCs w:val="20"/>
              </w:rPr>
            </w:pPr>
            <w:r w:rsidRPr="00EB2B71">
              <w:rPr>
                <w:rFonts w:cstheme="minorHAnsi"/>
                <w:sz w:val="20"/>
                <w:szCs w:val="20"/>
              </w:rPr>
              <w:t xml:space="preserve">salmonella: assenza in 25 g: n = 5, c = 0, m = 0, M = 0          </w:t>
            </w:r>
          </w:p>
          <w:p w14:paraId="7C32ABEF" w14:textId="32CB8F72" w:rsidR="000E1617" w:rsidRDefault="000E1617" w:rsidP="000E1617">
            <w:pPr>
              <w:jc w:val="both"/>
              <w:rPr>
                <w:rFonts w:cstheme="minorHAnsi"/>
                <w:sz w:val="20"/>
                <w:szCs w:val="20"/>
              </w:rPr>
            </w:pPr>
            <w:r w:rsidRPr="00EB2B71">
              <w:rPr>
                <w:rFonts w:cstheme="minorHAnsi"/>
                <w:sz w:val="20"/>
                <w:szCs w:val="20"/>
              </w:rPr>
              <w:t>enterobacteriaceae: n = 5, c = 2, m = 10, M = 300 in 1 g</w:t>
            </w:r>
          </w:p>
        </w:tc>
        <w:tc>
          <w:tcPr>
            <w:tcW w:w="474" w:type="dxa"/>
            <w:shd w:val="clear" w:color="auto" w:fill="auto"/>
          </w:tcPr>
          <w:p w14:paraId="3EFAF80B" w14:textId="1FC9A0CE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20F99075" w14:textId="152AC678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  <w:shd w:val="clear" w:color="auto" w:fill="auto"/>
          </w:tcPr>
          <w:p w14:paraId="3D0AA087" w14:textId="250CB5F3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  <w:shd w:val="clear" w:color="auto" w:fill="auto"/>
          </w:tcPr>
          <w:p w14:paraId="5BBD2F69" w14:textId="73ACE246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03D0BD38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335EC3FF" w14:textId="77777777" w:rsidTr="00885646">
        <w:trPr>
          <w:jc w:val="center"/>
        </w:trPr>
        <w:tc>
          <w:tcPr>
            <w:tcW w:w="10795" w:type="dxa"/>
            <w:gridSpan w:val="8"/>
          </w:tcPr>
          <w:p w14:paraId="08D6CC0D" w14:textId="2ADF3F28" w:rsidR="000E1617" w:rsidRPr="00800052" w:rsidRDefault="000E1617" w:rsidP="005561AE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>2 – requisiti specifici di igiene</w:t>
            </w:r>
          </w:p>
        </w:tc>
      </w:tr>
      <w:tr w:rsidR="000E1617" w:rsidRPr="00800052" w14:paraId="5265FB9F" w14:textId="77777777" w:rsidTr="00885646">
        <w:trPr>
          <w:jc w:val="center"/>
        </w:trPr>
        <w:tc>
          <w:tcPr>
            <w:tcW w:w="568" w:type="dxa"/>
            <w:shd w:val="clear" w:color="auto" w:fill="auto"/>
          </w:tcPr>
          <w:p w14:paraId="2BD75D91" w14:textId="726BE506" w:rsidR="000E1617" w:rsidRPr="002217F7" w:rsidRDefault="000E1617" w:rsidP="000E1617">
            <w:pPr>
              <w:pStyle w:val="Paragrafoelenco"/>
              <w:numPr>
                <w:ilvl w:val="0"/>
                <w:numId w:val="32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F2F2F2" w:themeFill="background1" w:themeFillShade="F2"/>
          </w:tcPr>
          <w:p w14:paraId="002D3CDA" w14:textId="1F8F92F7" w:rsidR="000E1617" w:rsidRPr="005561AE" w:rsidRDefault="000E1617" w:rsidP="000E1617">
            <w:pPr>
              <w:autoSpaceDE w:val="0"/>
              <w:autoSpaceDN w:val="0"/>
              <w:adjustRightInd w:val="0"/>
            </w:pPr>
            <w:r w:rsidRPr="00590C31">
              <w:t xml:space="preserve">I sottoprodotti di origine animale sono trasformati il più presto possibile dopo il loro arrivo </w:t>
            </w:r>
          </w:p>
        </w:tc>
        <w:tc>
          <w:tcPr>
            <w:tcW w:w="474" w:type="dxa"/>
            <w:shd w:val="clear" w:color="auto" w:fill="F2F2F2" w:themeFill="background1" w:themeFillShade="F2"/>
          </w:tcPr>
          <w:p w14:paraId="62841B02" w14:textId="603C5B99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  <w:shd w:val="clear" w:color="auto" w:fill="F2F2F2" w:themeFill="background1" w:themeFillShade="F2"/>
          </w:tcPr>
          <w:p w14:paraId="5725568C" w14:textId="0692F213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  <w:shd w:val="clear" w:color="auto" w:fill="F2F2F2" w:themeFill="background1" w:themeFillShade="F2"/>
          </w:tcPr>
          <w:p w14:paraId="010D1531" w14:textId="4E5D6F2F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  <w:shd w:val="clear" w:color="auto" w:fill="F2F2F2" w:themeFill="background1" w:themeFillShade="F2"/>
          </w:tcPr>
          <w:p w14:paraId="6DF2A528" w14:textId="717F4553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10B6DDC1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7DFCAEC0" w14:textId="77777777" w:rsidTr="00885646">
        <w:trPr>
          <w:jc w:val="center"/>
        </w:trPr>
        <w:tc>
          <w:tcPr>
            <w:tcW w:w="568" w:type="dxa"/>
            <w:shd w:val="clear" w:color="auto" w:fill="auto"/>
          </w:tcPr>
          <w:p w14:paraId="60C86682" w14:textId="77777777" w:rsidR="000E1617" w:rsidRPr="002217F7" w:rsidRDefault="000E1617" w:rsidP="000E1617">
            <w:pPr>
              <w:pStyle w:val="Paragrafoelenco"/>
              <w:numPr>
                <w:ilvl w:val="0"/>
                <w:numId w:val="32"/>
              </w:numPr>
              <w:ind w:left="643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</w:tcPr>
          <w:p w14:paraId="0311810A" w14:textId="137CE317" w:rsidR="000E1617" w:rsidRPr="005561AE" w:rsidRDefault="000E1617" w:rsidP="000E1617">
            <w:pPr>
              <w:autoSpaceDE w:val="0"/>
              <w:autoSpaceDN w:val="0"/>
              <w:adjustRightInd w:val="0"/>
            </w:pPr>
            <w:r w:rsidRPr="00590C31">
              <w:t xml:space="preserve">Prima della trasformazione, i sottoprodotti di origine animale sono sottoposti a controllo per verificare la presenza di corpi estranei che, se presenti, devono essere rimossi immediatamente </w:t>
            </w:r>
          </w:p>
        </w:tc>
        <w:tc>
          <w:tcPr>
            <w:tcW w:w="474" w:type="dxa"/>
          </w:tcPr>
          <w:p w14:paraId="5190211E" w14:textId="3A936688" w:rsidR="000E1617" w:rsidRPr="00800052" w:rsidRDefault="000E1617" w:rsidP="000E1617">
            <w:pPr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</w:tcPr>
          <w:p w14:paraId="254A7116" w14:textId="43D1401B" w:rsidR="000E1617" w:rsidRPr="00800052" w:rsidRDefault="000E1617" w:rsidP="000E161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</w:tcPr>
          <w:p w14:paraId="2153567E" w14:textId="4D951756" w:rsidR="000E1617" w:rsidRPr="00800052" w:rsidRDefault="000E1617" w:rsidP="000E1617">
            <w:pPr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</w:tcPr>
          <w:p w14:paraId="1529DB0B" w14:textId="6BAD1BAD" w:rsidR="000E1617" w:rsidRPr="00800052" w:rsidRDefault="000E1617" w:rsidP="000E1617">
            <w:pPr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01C5027A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512D0B44" w14:textId="77777777" w:rsidTr="00885646">
        <w:trPr>
          <w:jc w:val="center"/>
        </w:trPr>
        <w:tc>
          <w:tcPr>
            <w:tcW w:w="568" w:type="dxa"/>
            <w:shd w:val="clear" w:color="auto" w:fill="auto"/>
          </w:tcPr>
          <w:p w14:paraId="31C886AA" w14:textId="77777777" w:rsidR="000E1617" w:rsidRPr="002217F7" w:rsidRDefault="000E1617" w:rsidP="000E1617">
            <w:pPr>
              <w:pStyle w:val="Paragrafoelenco"/>
              <w:numPr>
                <w:ilvl w:val="0"/>
                <w:numId w:val="32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F2F2F2" w:themeFill="background1" w:themeFillShade="F2"/>
          </w:tcPr>
          <w:p w14:paraId="74E3014C" w14:textId="352FF1E7" w:rsidR="000E1617" w:rsidRPr="005561AE" w:rsidRDefault="000E1617" w:rsidP="000E1617">
            <w:pPr>
              <w:autoSpaceDE w:val="0"/>
              <w:autoSpaceDN w:val="0"/>
              <w:adjustRightInd w:val="0"/>
            </w:pPr>
            <w:r w:rsidRPr="00590C31">
              <w:t xml:space="preserve">Fino al momento della trasformazione, sono adeguatamente immagazzinati </w:t>
            </w:r>
          </w:p>
        </w:tc>
        <w:tc>
          <w:tcPr>
            <w:tcW w:w="474" w:type="dxa"/>
            <w:shd w:val="clear" w:color="auto" w:fill="F2F2F2" w:themeFill="background1" w:themeFillShade="F2"/>
          </w:tcPr>
          <w:p w14:paraId="43B5A846" w14:textId="6B0BA917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  <w:shd w:val="clear" w:color="auto" w:fill="F2F2F2" w:themeFill="background1" w:themeFillShade="F2"/>
          </w:tcPr>
          <w:p w14:paraId="5DE42F87" w14:textId="3962D144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  <w:shd w:val="clear" w:color="auto" w:fill="F2F2F2" w:themeFill="background1" w:themeFillShade="F2"/>
          </w:tcPr>
          <w:p w14:paraId="2B0557A1" w14:textId="1F02E590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  <w:shd w:val="clear" w:color="auto" w:fill="F2F2F2" w:themeFill="background1" w:themeFillShade="F2"/>
          </w:tcPr>
          <w:p w14:paraId="06FF78EF" w14:textId="4D2D8035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11CF1A35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6159FB1C" w14:textId="77777777" w:rsidTr="00885646">
        <w:trPr>
          <w:jc w:val="center"/>
        </w:trPr>
        <w:tc>
          <w:tcPr>
            <w:tcW w:w="568" w:type="dxa"/>
            <w:shd w:val="clear" w:color="auto" w:fill="auto"/>
          </w:tcPr>
          <w:p w14:paraId="609FBFD0" w14:textId="77777777" w:rsidR="000E1617" w:rsidRPr="002217F7" w:rsidRDefault="000E1617" w:rsidP="000E1617">
            <w:pPr>
              <w:pStyle w:val="Paragrafoelenco"/>
              <w:numPr>
                <w:ilvl w:val="0"/>
                <w:numId w:val="32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</w:tcPr>
          <w:p w14:paraId="6B8E8732" w14:textId="25CEB7B6" w:rsidR="000E1617" w:rsidRPr="005561AE" w:rsidRDefault="000E1617" w:rsidP="000E1617">
            <w:pPr>
              <w:autoSpaceDE w:val="0"/>
              <w:autoSpaceDN w:val="0"/>
              <w:adjustRightInd w:val="0"/>
            </w:pPr>
            <w:r w:rsidRPr="00590C31">
              <w:t xml:space="preserve">esiste una zona apposita dove i contenitori, i recipienti e i veicoli utilizzati per il trasporto di materiale non trasformato sono puliti </w:t>
            </w:r>
          </w:p>
        </w:tc>
        <w:tc>
          <w:tcPr>
            <w:tcW w:w="474" w:type="dxa"/>
          </w:tcPr>
          <w:p w14:paraId="55E573F0" w14:textId="659C4240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</w:tcPr>
          <w:p w14:paraId="228A924C" w14:textId="36A678A7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</w:tcPr>
          <w:p w14:paraId="5E9D91E2" w14:textId="2B6F6B9F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</w:tcPr>
          <w:p w14:paraId="5DF260D1" w14:textId="6C807B24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36792A56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1D82FD7F" w14:textId="77777777" w:rsidTr="00885646">
        <w:trPr>
          <w:jc w:val="center"/>
        </w:trPr>
        <w:tc>
          <w:tcPr>
            <w:tcW w:w="568" w:type="dxa"/>
            <w:shd w:val="clear" w:color="auto" w:fill="auto"/>
          </w:tcPr>
          <w:p w14:paraId="6CB3AD07" w14:textId="77777777" w:rsidR="000E1617" w:rsidRPr="002217F7" w:rsidRDefault="000E1617" w:rsidP="000E1617">
            <w:pPr>
              <w:pStyle w:val="Paragrafoelenco"/>
              <w:numPr>
                <w:ilvl w:val="0"/>
                <w:numId w:val="32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F2F2F2" w:themeFill="background1" w:themeFillShade="F2"/>
          </w:tcPr>
          <w:p w14:paraId="4401C647" w14:textId="4CC8338C" w:rsidR="000E1617" w:rsidRPr="005561AE" w:rsidRDefault="000E1617" w:rsidP="000E1617">
            <w:pPr>
              <w:autoSpaceDE w:val="0"/>
              <w:autoSpaceDN w:val="0"/>
              <w:adjustRightInd w:val="0"/>
            </w:pPr>
            <w:r w:rsidRPr="00590C31">
              <w:t xml:space="preserve">Il personale addetto alle operazioni eseguite nella zona sporca entra nella zona pulita dopo aver cambiato abiti da lavoro e calzature o disinfettato questi ultimi. </w:t>
            </w:r>
          </w:p>
        </w:tc>
        <w:tc>
          <w:tcPr>
            <w:tcW w:w="474" w:type="dxa"/>
            <w:shd w:val="clear" w:color="auto" w:fill="F2F2F2" w:themeFill="background1" w:themeFillShade="F2"/>
          </w:tcPr>
          <w:p w14:paraId="13205874" w14:textId="1800FFC1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  <w:shd w:val="clear" w:color="auto" w:fill="F2F2F2" w:themeFill="background1" w:themeFillShade="F2"/>
          </w:tcPr>
          <w:p w14:paraId="62EAA27A" w14:textId="79604356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  <w:shd w:val="clear" w:color="auto" w:fill="F2F2F2" w:themeFill="background1" w:themeFillShade="F2"/>
          </w:tcPr>
          <w:p w14:paraId="5AEE18A1" w14:textId="7D042B3B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  <w:shd w:val="clear" w:color="auto" w:fill="F2F2F2" w:themeFill="background1" w:themeFillShade="F2"/>
          </w:tcPr>
          <w:p w14:paraId="7B33C50E" w14:textId="23FB7357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0C1BB1DC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6202FB62" w14:textId="77777777" w:rsidTr="00885646">
        <w:trPr>
          <w:jc w:val="center"/>
        </w:trPr>
        <w:tc>
          <w:tcPr>
            <w:tcW w:w="568" w:type="dxa"/>
            <w:shd w:val="clear" w:color="auto" w:fill="auto"/>
          </w:tcPr>
          <w:p w14:paraId="1DA7FB1F" w14:textId="77777777" w:rsidR="000E1617" w:rsidRPr="002217F7" w:rsidRDefault="000E1617" w:rsidP="000E1617">
            <w:pPr>
              <w:pStyle w:val="Paragrafoelenco"/>
              <w:numPr>
                <w:ilvl w:val="0"/>
                <w:numId w:val="32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auto"/>
          </w:tcPr>
          <w:p w14:paraId="5059A1BD" w14:textId="216180F3" w:rsidR="000E1617" w:rsidRPr="005561AE" w:rsidRDefault="000E1617" w:rsidP="000E16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61AE">
              <w:rPr>
                <w:rFonts w:cstheme="minorHAnsi"/>
              </w:rPr>
              <w:t xml:space="preserve">Le attrezzature ed utensili sono portati dalla zona sporca a quella pulita solo dopo essere stati puliti e disinfettati </w:t>
            </w:r>
          </w:p>
        </w:tc>
        <w:tc>
          <w:tcPr>
            <w:tcW w:w="474" w:type="dxa"/>
          </w:tcPr>
          <w:p w14:paraId="199EA275" w14:textId="0084A2A8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</w:tcPr>
          <w:p w14:paraId="5B6EA6F2" w14:textId="7B60B688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</w:tcPr>
          <w:p w14:paraId="75CB3153" w14:textId="484785C1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</w:tcPr>
          <w:p w14:paraId="0F3040A8" w14:textId="7AE31659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492D181D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77144F05" w14:textId="77777777" w:rsidTr="00885646">
        <w:trPr>
          <w:jc w:val="center"/>
        </w:trPr>
        <w:tc>
          <w:tcPr>
            <w:tcW w:w="568" w:type="dxa"/>
            <w:shd w:val="clear" w:color="auto" w:fill="auto"/>
          </w:tcPr>
          <w:p w14:paraId="39D71660" w14:textId="77777777" w:rsidR="000E1617" w:rsidRPr="002217F7" w:rsidRDefault="000E1617" w:rsidP="000E1617">
            <w:pPr>
              <w:pStyle w:val="Paragrafoelenco"/>
              <w:numPr>
                <w:ilvl w:val="0"/>
                <w:numId w:val="32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F2F2F2" w:themeFill="background1" w:themeFillShade="F2"/>
          </w:tcPr>
          <w:p w14:paraId="0B823326" w14:textId="4EFFBDF0" w:rsidR="000E1617" w:rsidRPr="005561AE" w:rsidRDefault="000E1617" w:rsidP="000E1617">
            <w:pPr>
              <w:pStyle w:val="Titolo"/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561AE">
              <w:rPr>
                <w:rFonts w:asciiTheme="minorHAnsi" w:hAnsiTheme="minorHAnsi" w:cstheme="minorHAnsi"/>
                <w:sz w:val="22"/>
                <w:szCs w:val="22"/>
                <w:u w:val="none"/>
              </w:rPr>
              <w:t>Le acque reflue provenienti dalla zona sporca sono trattate in modo da garantire che non rimangano agenti patogeni</w:t>
            </w:r>
            <w:r w:rsidRPr="005561A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74" w:type="dxa"/>
            <w:shd w:val="clear" w:color="auto" w:fill="F2F2F2" w:themeFill="background1" w:themeFillShade="F2"/>
          </w:tcPr>
          <w:p w14:paraId="1CF0FD37" w14:textId="74DD6158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  <w:shd w:val="clear" w:color="auto" w:fill="F2F2F2" w:themeFill="background1" w:themeFillShade="F2"/>
          </w:tcPr>
          <w:p w14:paraId="1D6C9DE1" w14:textId="6BEC6779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  <w:shd w:val="clear" w:color="auto" w:fill="F2F2F2" w:themeFill="background1" w:themeFillShade="F2"/>
          </w:tcPr>
          <w:p w14:paraId="642EFA99" w14:textId="674A8C8F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  <w:shd w:val="clear" w:color="auto" w:fill="F2F2F2" w:themeFill="background1" w:themeFillShade="F2"/>
          </w:tcPr>
          <w:p w14:paraId="7950B4B1" w14:textId="31FF30AD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2830E6D5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3B245CA8" w14:textId="77777777" w:rsidTr="00885646">
        <w:trPr>
          <w:jc w:val="center"/>
        </w:trPr>
        <w:tc>
          <w:tcPr>
            <w:tcW w:w="568" w:type="dxa"/>
            <w:shd w:val="clear" w:color="auto" w:fill="auto"/>
          </w:tcPr>
          <w:p w14:paraId="2380EECF" w14:textId="77777777" w:rsidR="000E1617" w:rsidRPr="002217F7" w:rsidRDefault="000E1617" w:rsidP="000E1617">
            <w:pPr>
              <w:pStyle w:val="Paragrafoelenco"/>
              <w:numPr>
                <w:ilvl w:val="0"/>
                <w:numId w:val="32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</w:tcPr>
          <w:p w14:paraId="245637E5" w14:textId="54640666" w:rsidR="000E1617" w:rsidRPr="005561AE" w:rsidRDefault="000E1617" w:rsidP="000E1617">
            <w:pPr>
              <w:pStyle w:val="Titolo"/>
              <w:jc w:val="both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561AE">
              <w:rPr>
                <w:rFonts w:asciiTheme="minorHAnsi" w:hAnsiTheme="minorHAnsi" w:cstheme="minorHAnsi"/>
                <w:sz w:val="22"/>
                <w:szCs w:val="22"/>
                <w:u w:val="none"/>
              </w:rPr>
              <w:t xml:space="preserve">Esiste un programma documentato di lotta contro uccelli, roditori, insetti o altri parassiti </w:t>
            </w:r>
          </w:p>
        </w:tc>
        <w:tc>
          <w:tcPr>
            <w:tcW w:w="474" w:type="dxa"/>
          </w:tcPr>
          <w:p w14:paraId="1AAB049D" w14:textId="25FB37D0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</w:tcPr>
          <w:p w14:paraId="4DD2FED5" w14:textId="3198EDAC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</w:tcPr>
          <w:p w14:paraId="2DDCCC42" w14:textId="52E2A16C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</w:tcPr>
          <w:p w14:paraId="0A94D5EC" w14:textId="5B578014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0ADF7F53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58D455A9" w14:textId="77777777" w:rsidTr="00885646">
        <w:trPr>
          <w:jc w:val="center"/>
        </w:trPr>
        <w:tc>
          <w:tcPr>
            <w:tcW w:w="568" w:type="dxa"/>
            <w:shd w:val="clear" w:color="auto" w:fill="auto"/>
          </w:tcPr>
          <w:p w14:paraId="2958A611" w14:textId="77777777" w:rsidR="000E1617" w:rsidRPr="002217F7" w:rsidRDefault="000E1617" w:rsidP="000E1617">
            <w:pPr>
              <w:pStyle w:val="Paragrafoelenco"/>
              <w:numPr>
                <w:ilvl w:val="0"/>
                <w:numId w:val="32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F2F2F2" w:themeFill="background1" w:themeFillShade="F2"/>
          </w:tcPr>
          <w:p w14:paraId="48E7ADA5" w14:textId="6F31DC71" w:rsidR="000E1617" w:rsidRPr="005561AE" w:rsidRDefault="000E1617" w:rsidP="000E16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61AE">
              <w:rPr>
                <w:rFonts w:cstheme="minorHAnsi"/>
              </w:rPr>
              <w:t xml:space="preserve">Esistono documentate procedure di pulizia </w:t>
            </w:r>
          </w:p>
        </w:tc>
        <w:tc>
          <w:tcPr>
            <w:tcW w:w="474" w:type="dxa"/>
            <w:shd w:val="clear" w:color="auto" w:fill="F2F2F2" w:themeFill="background1" w:themeFillShade="F2"/>
          </w:tcPr>
          <w:p w14:paraId="7AFD7A1D" w14:textId="46D962EC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  <w:shd w:val="clear" w:color="auto" w:fill="F2F2F2" w:themeFill="background1" w:themeFillShade="F2"/>
          </w:tcPr>
          <w:p w14:paraId="0005C932" w14:textId="1CB4C18B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  <w:shd w:val="clear" w:color="auto" w:fill="F2F2F2" w:themeFill="background1" w:themeFillShade="F2"/>
          </w:tcPr>
          <w:p w14:paraId="6942AF4E" w14:textId="5D71A1C0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  <w:shd w:val="clear" w:color="auto" w:fill="F2F2F2" w:themeFill="background1" w:themeFillShade="F2"/>
          </w:tcPr>
          <w:p w14:paraId="3E4C3E72" w14:textId="6B571BB0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0E045F9A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603228A0" w14:textId="77777777" w:rsidTr="00885646">
        <w:trPr>
          <w:jc w:val="center"/>
        </w:trPr>
        <w:tc>
          <w:tcPr>
            <w:tcW w:w="568" w:type="dxa"/>
            <w:shd w:val="clear" w:color="auto" w:fill="auto"/>
          </w:tcPr>
          <w:p w14:paraId="46D93063" w14:textId="77777777" w:rsidR="000E1617" w:rsidRPr="002217F7" w:rsidRDefault="000E1617" w:rsidP="000E1617">
            <w:pPr>
              <w:pStyle w:val="Paragrafoelenco"/>
              <w:numPr>
                <w:ilvl w:val="0"/>
                <w:numId w:val="32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</w:tcPr>
          <w:p w14:paraId="152228F3" w14:textId="1F1B7FD1" w:rsidR="000E1617" w:rsidRPr="005561AE" w:rsidRDefault="000E1617" w:rsidP="000E1617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561AE">
              <w:rPr>
                <w:rFonts w:cstheme="minorHAnsi"/>
              </w:rPr>
              <w:t>Sono effettuate e documentate le ispezioni dell'ambiente e delle attrezzature</w:t>
            </w:r>
          </w:p>
        </w:tc>
        <w:tc>
          <w:tcPr>
            <w:tcW w:w="474" w:type="dxa"/>
          </w:tcPr>
          <w:p w14:paraId="5A89AF31" w14:textId="07CE2015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</w:tcPr>
          <w:p w14:paraId="303B5411" w14:textId="09B183E6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</w:tcPr>
          <w:p w14:paraId="6F12DE7D" w14:textId="7A1DBFDB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</w:tcPr>
          <w:p w14:paraId="41EE4CA2" w14:textId="62562254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6DFEB9FE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66F2E0A7" w14:textId="77777777" w:rsidTr="00885646">
        <w:trPr>
          <w:jc w:val="center"/>
        </w:trPr>
        <w:tc>
          <w:tcPr>
            <w:tcW w:w="10795" w:type="dxa"/>
            <w:gridSpan w:val="8"/>
          </w:tcPr>
          <w:p w14:paraId="3CC83054" w14:textId="66BC7848" w:rsidR="000E1617" w:rsidRPr="00800052" w:rsidRDefault="000E1617" w:rsidP="005561AE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b/>
                <w:bCs/>
                <w:sz w:val="20"/>
                <w:szCs w:val="20"/>
              </w:rPr>
              <w:t xml:space="preserve">3- metodi di trasformazione </w:t>
            </w:r>
          </w:p>
        </w:tc>
      </w:tr>
      <w:tr w:rsidR="000E1617" w:rsidRPr="00800052" w14:paraId="1BA55DEB" w14:textId="77777777" w:rsidTr="00885646">
        <w:trPr>
          <w:jc w:val="center"/>
        </w:trPr>
        <w:tc>
          <w:tcPr>
            <w:tcW w:w="568" w:type="dxa"/>
            <w:shd w:val="clear" w:color="auto" w:fill="auto"/>
          </w:tcPr>
          <w:p w14:paraId="706D2C50" w14:textId="77777777" w:rsidR="000E1617" w:rsidRPr="00800052" w:rsidRDefault="000E1617" w:rsidP="000E1617">
            <w:pPr>
              <w:pStyle w:val="Paragrafoelenco"/>
              <w:numPr>
                <w:ilvl w:val="0"/>
                <w:numId w:val="37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F2F2F2" w:themeFill="background1" w:themeFillShade="F2"/>
          </w:tcPr>
          <w:p w14:paraId="21683333" w14:textId="77777777" w:rsidR="000E1617" w:rsidRPr="00E64E93" w:rsidRDefault="000E1617" w:rsidP="000E1617">
            <w:pPr>
              <w:jc w:val="both"/>
              <w:rPr>
                <w:rFonts w:eastAsia="Calibri" w:cstheme="minorHAnsi"/>
              </w:rPr>
            </w:pPr>
            <w:r w:rsidRPr="00E64E93">
              <w:rPr>
                <w:rFonts w:eastAsia="Calibri" w:cstheme="minorHAnsi"/>
              </w:rPr>
              <w:t>Per ciascuno dei metodi di trasformazione riconosciuti sono identificati i punti critici di</w:t>
            </w:r>
          </w:p>
          <w:p w14:paraId="2749EB2E" w14:textId="3F7D83E4" w:rsidR="000E1617" w:rsidRPr="00800052" w:rsidRDefault="000E1617" w:rsidP="000E1617">
            <w:pPr>
              <w:jc w:val="both"/>
              <w:rPr>
                <w:rFonts w:eastAsia="Calibri" w:cstheme="minorHAnsi"/>
                <w:sz w:val="20"/>
                <w:szCs w:val="20"/>
              </w:rPr>
            </w:pPr>
            <w:r w:rsidRPr="00E64E93">
              <w:rPr>
                <w:rFonts w:eastAsia="Calibri" w:cstheme="minorHAnsi"/>
              </w:rPr>
              <w:t>controllo che determinano l'intensità dei trattamenti termici applicati all'atto della trasformazione</w:t>
            </w:r>
            <w:r w:rsidRPr="00EB2B71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4" w:type="dxa"/>
            <w:shd w:val="clear" w:color="auto" w:fill="F2F2F2" w:themeFill="background1" w:themeFillShade="F2"/>
          </w:tcPr>
          <w:p w14:paraId="59D00FC3" w14:textId="2507750A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  <w:shd w:val="clear" w:color="auto" w:fill="F2F2F2" w:themeFill="background1" w:themeFillShade="F2"/>
          </w:tcPr>
          <w:p w14:paraId="267C1175" w14:textId="2A21D813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  <w:shd w:val="clear" w:color="auto" w:fill="F2F2F2" w:themeFill="background1" w:themeFillShade="F2"/>
          </w:tcPr>
          <w:p w14:paraId="1DF993B1" w14:textId="6F6B29C4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  <w:shd w:val="clear" w:color="auto" w:fill="F2F2F2" w:themeFill="background1" w:themeFillShade="F2"/>
          </w:tcPr>
          <w:p w14:paraId="0AA3BDB4" w14:textId="7D2E2E60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46B1520C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07216093" w14:textId="77777777" w:rsidTr="00885646">
        <w:trPr>
          <w:jc w:val="center"/>
        </w:trPr>
        <w:tc>
          <w:tcPr>
            <w:tcW w:w="10795" w:type="dxa"/>
            <w:gridSpan w:val="8"/>
          </w:tcPr>
          <w:p w14:paraId="6FE0336A" w14:textId="00B66C95" w:rsidR="000E1617" w:rsidRPr="00800052" w:rsidRDefault="000E1617" w:rsidP="00EB2B71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0E1617">
              <w:rPr>
                <w:rFonts w:eastAsia="Calibri" w:cstheme="minorHAnsi"/>
                <w:b/>
                <w:bCs/>
                <w:sz w:val="20"/>
                <w:szCs w:val="20"/>
              </w:rPr>
              <w:t>4 - Etichettatura</w:t>
            </w:r>
            <w:r w:rsidRPr="00590C3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E1617" w:rsidRPr="00800052" w14:paraId="714CD075" w14:textId="77777777" w:rsidTr="00885646">
        <w:trPr>
          <w:jc w:val="center"/>
        </w:trPr>
        <w:tc>
          <w:tcPr>
            <w:tcW w:w="568" w:type="dxa"/>
            <w:shd w:val="clear" w:color="auto" w:fill="auto"/>
          </w:tcPr>
          <w:p w14:paraId="335BC56E" w14:textId="77777777" w:rsidR="000E1617" w:rsidRPr="00800052" w:rsidRDefault="000E1617" w:rsidP="000E1617">
            <w:pPr>
              <w:pStyle w:val="Paragrafoelenco"/>
              <w:numPr>
                <w:ilvl w:val="0"/>
                <w:numId w:val="38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</w:tcPr>
          <w:p w14:paraId="62B1C96D" w14:textId="5A56EBF4" w:rsidR="000E1617" w:rsidRPr="00E64E93" w:rsidRDefault="000E1617" w:rsidP="000E1617">
            <w:pPr>
              <w:pStyle w:val="Titolo"/>
              <w:jc w:val="both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E64E93">
              <w:rPr>
                <w:rFonts w:asciiTheme="minorHAnsi" w:hAnsiTheme="minorHAnsi" w:cstheme="minorHAnsi"/>
                <w:sz w:val="22"/>
                <w:szCs w:val="22"/>
                <w:u w:val="none"/>
              </w:rPr>
              <w:t>L’indicazione del tipo di mangime è conforme all’art.15 a) del reg.767/09</w:t>
            </w:r>
          </w:p>
        </w:tc>
        <w:tc>
          <w:tcPr>
            <w:tcW w:w="474" w:type="dxa"/>
            <w:shd w:val="clear" w:color="auto" w:fill="auto"/>
          </w:tcPr>
          <w:p w14:paraId="59894AD7" w14:textId="74E06440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44F175D9" w14:textId="5F72F378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  <w:shd w:val="clear" w:color="auto" w:fill="auto"/>
          </w:tcPr>
          <w:p w14:paraId="0308F7B2" w14:textId="57F32520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  <w:shd w:val="clear" w:color="auto" w:fill="auto"/>
          </w:tcPr>
          <w:p w14:paraId="0A131620" w14:textId="25E410FF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19446E6B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464EC006" w14:textId="77777777" w:rsidTr="00885646">
        <w:trPr>
          <w:jc w:val="center"/>
        </w:trPr>
        <w:tc>
          <w:tcPr>
            <w:tcW w:w="568" w:type="dxa"/>
            <w:shd w:val="clear" w:color="auto" w:fill="auto"/>
          </w:tcPr>
          <w:p w14:paraId="7A29C638" w14:textId="77777777" w:rsidR="000E1617" w:rsidRPr="00800052" w:rsidRDefault="000E1617" w:rsidP="000E1617">
            <w:pPr>
              <w:pStyle w:val="Paragrafoelenco"/>
              <w:numPr>
                <w:ilvl w:val="0"/>
                <w:numId w:val="38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F2F2F2" w:themeFill="background1" w:themeFillShade="F2"/>
          </w:tcPr>
          <w:p w14:paraId="2FA63F97" w14:textId="416C7B45" w:rsidR="000E1617" w:rsidRPr="00E64E93" w:rsidRDefault="000E1617" w:rsidP="000E1617">
            <w:pPr>
              <w:pStyle w:val="Titolo"/>
              <w:jc w:val="both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E64E93">
              <w:rPr>
                <w:rFonts w:asciiTheme="minorHAnsi" w:hAnsiTheme="minorHAnsi" w:cstheme="minorHAnsi"/>
                <w:sz w:val="22"/>
                <w:szCs w:val="22"/>
                <w:u w:val="none"/>
              </w:rPr>
              <w:t>Le indicazioni obbligatorie di etichettatura sono presenti e complete</w:t>
            </w:r>
          </w:p>
        </w:tc>
        <w:tc>
          <w:tcPr>
            <w:tcW w:w="474" w:type="dxa"/>
            <w:shd w:val="clear" w:color="auto" w:fill="F2F2F2" w:themeFill="background1" w:themeFillShade="F2"/>
          </w:tcPr>
          <w:p w14:paraId="17E25767" w14:textId="396CCE58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  <w:shd w:val="clear" w:color="auto" w:fill="F2F2F2" w:themeFill="background1" w:themeFillShade="F2"/>
          </w:tcPr>
          <w:p w14:paraId="68BF01CE" w14:textId="1E34D94B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  <w:shd w:val="clear" w:color="auto" w:fill="F2F2F2" w:themeFill="background1" w:themeFillShade="F2"/>
          </w:tcPr>
          <w:p w14:paraId="613FD233" w14:textId="6C80C51F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  <w:shd w:val="clear" w:color="auto" w:fill="F2F2F2" w:themeFill="background1" w:themeFillShade="F2"/>
          </w:tcPr>
          <w:p w14:paraId="686FC8D0" w14:textId="23171CEA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2377CF0C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131A3D76" w14:textId="77777777" w:rsidTr="00885646">
        <w:trPr>
          <w:jc w:val="center"/>
        </w:trPr>
        <w:tc>
          <w:tcPr>
            <w:tcW w:w="568" w:type="dxa"/>
            <w:shd w:val="clear" w:color="auto" w:fill="auto"/>
          </w:tcPr>
          <w:p w14:paraId="2D2BC92F" w14:textId="77777777" w:rsidR="000E1617" w:rsidRPr="00800052" w:rsidRDefault="000E1617" w:rsidP="000E1617">
            <w:pPr>
              <w:pStyle w:val="Paragrafoelenco"/>
              <w:numPr>
                <w:ilvl w:val="0"/>
                <w:numId w:val="38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</w:tcPr>
          <w:p w14:paraId="03D1EC77" w14:textId="1B78B2D2" w:rsidR="000E1617" w:rsidRPr="00E64E93" w:rsidRDefault="000E1617" w:rsidP="000E1617">
            <w:pPr>
              <w:pStyle w:val="Titolo"/>
              <w:jc w:val="both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E64E93">
              <w:rPr>
                <w:rFonts w:asciiTheme="minorHAnsi" w:hAnsiTheme="minorHAnsi" w:cstheme="minorHAnsi"/>
                <w:sz w:val="22"/>
                <w:szCs w:val="22"/>
                <w:u w:val="none"/>
              </w:rPr>
              <w:t>L’etichettatura dei mangimi non è tale da trarre in inganno l’utilizzatore (claims impropri, claims farmacologici etc…)</w:t>
            </w:r>
          </w:p>
        </w:tc>
        <w:tc>
          <w:tcPr>
            <w:tcW w:w="474" w:type="dxa"/>
            <w:shd w:val="clear" w:color="auto" w:fill="auto"/>
          </w:tcPr>
          <w:p w14:paraId="27694349" w14:textId="48BD1127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7D712171" w14:textId="1847DE56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  <w:shd w:val="clear" w:color="auto" w:fill="auto"/>
          </w:tcPr>
          <w:p w14:paraId="0C4707E3" w14:textId="18294291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  <w:shd w:val="clear" w:color="auto" w:fill="auto"/>
          </w:tcPr>
          <w:p w14:paraId="1C064411" w14:textId="01EB666F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376E0749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42A6885E" w14:textId="77777777" w:rsidTr="00885646">
        <w:trPr>
          <w:jc w:val="center"/>
        </w:trPr>
        <w:tc>
          <w:tcPr>
            <w:tcW w:w="568" w:type="dxa"/>
            <w:shd w:val="clear" w:color="auto" w:fill="auto"/>
          </w:tcPr>
          <w:p w14:paraId="03207AE7" w14:textId="77777777" w:rsidR="000E1617" w:rsidRPr="00800052" w:rsidRDefault="000E1617" w:rsidP="000E1617">
            <w:pPr>
              <w:pStyle w:val="Paragrafoelenco"/>
              <w:numPr>
                <w:ilvl w:val="0"/>
                <w:numId w:val="38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  <w:shd w:val="clear" w:color="auto" w:fill="F2F2F2" w:themeFill="background1" w:themeFillShade="F2"/>
          </w:tcPr>
          <w:p w14:paraId="10179C81" w14:textId="2E771836" w:rsidR="000E1617" w:rsidRPr="00E64E93" w:rsidRDefault="000E1617" w:rsidP="000E1617">
            <w:pPr>
              <w:jc w:val="both"/>
              <w:rPr>
                <w:rFonts w:eastAsia="Calibri" w:cstheme="minorHAnsi"/>
              </w:rPr>
            </w:pPr>
            <w:r w:rsidRPr="00E64E93">
              <w:rPr>
                <w:rFonts w:cstheme="minorHAnsi"/>
              </w:rPr>
              <w:t xml:space="preserve">L’indicazione degli additivi nei mangimi composti riporta la denominazione dell’additivo così come previsto nel regolamento autorizzativo dell’additivo o nel registro comunitario </w:t>
            </w:r>
          </w:p>
        </w:tc>
        <w:tc>
          <w:tcPr>
            <w:tcW w:w="474" w:type="dxa"/>
            <w:shd w:val="clear" w:color="auto" w:fill="F2F2F2" w:themeFill="background1" w:themeFillShade="F2"/>
          </w:tcPr>
          <w:p w14:paraId="74DBB743" w14:textId="3EC554D1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  <w:shd w:val="clear" w:color="auto" w:fill="F2F2F2" w:themeFill="background1" w:themeFillShade="F2"/>
          </w:tcPr>
          <w:p w14:paraId="05534850" w14:textId="33539B03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  <w:shd w:val="clear" w:color="auto" w:fill="F2F2F2" w:themeFill="background1" w:themeFillShade="F2"/>
          </w:tcPr>
          <w:p w14:paraId="2C12713D" w14:textId="296E9EB4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  <w:shd w:val="clear" w:color="auto" w:fill="F2F2F2" w:themeFill="background1" w:themeFillShade="F2"/>
          </w:tcPr>
          <w:p w14:paraId="5A8EFA37" w14:textId="13CB265A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3A21EDA4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  <w:tr w:rsidR="000E1617" w:rsidRPr="00800052" w14:paraId="5CBBEFEA" w14:textId="77777777" w:rsidTr="00885646">
        <w:trPr>
          <w:jc w:val="center"/>
        </w:trPr>
        <w:tc>
          <w:tcPr>
            <w:tcW w:w="568" w:type="dxa"/>
            <w:shd w:val="clear" w:color="auto" w:fill="auto"/>
          </w:tcPr>
          <w:p w14:paraId="34D6BA73" w14:textId="77777777" w:rsidR="000E1617" w:rsidRPr="00800052" w:rsidRDefault="000E1617" w:rsidP="000E1617">
            <w:pPr>
              <w:pStyle w:val="Paragrafoelenco"/>
              <w:numPr>
                <w:ilvl w:val="0"/>
                <w:numId w:val="38"/>
              </w:numPr>
              <w:ind w:left="643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3" w:type="dxa"/>
          </w:tcPr>
          <w:p w14:paraId="2CBBACB7" w14:textId="29E89F7E" w:rsidR="000E1617" w:rsidRPr="00E64E93" w:rsidRDefault="000E1617" w:rsidP="000E1617">
            <w:pPr>
              <w:jc w:val="both"/>
              <w:rPr>
                <w:rFonts w:cstheme="minorHAnsi"/>
              </w:rPr>
            </w:pPr>
            <w:r w:rsidRPr="00E64E93">
              <w:rPr>
                <w:rFonts w:cstheme="minorHAnsi"/>
              </w:rPr>
              <w:t>I prodotti ad uso tecnico non destinati all’alimentazione animale sono chiaramente identificati e distinguibili da quelli destinati ai mangimi</w:t>
            </w:r>
          </w:p>
        </w:tc>
        <w:tc>
          <w:tcPr>
            <w:tcW w:w="474" w:type="dxa"/>
            <w:shd w:val="clear" w:color="auto" w:fill="auto"/>
          </w:tcPr>
          <w:p w14:paraId="36DDA147" w14:textId="3659CEC0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SI 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01B36191" w14:textId="2E5D7EBB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578" w:type="dxa"/>
            <w:shd w:val="clear" w:color="auto" w:fill="auto"/>
          </w:tcPr>
          <w:p w14:paraId="6F80EE7E" w14:textId="793DD217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 xml:space="preserve">NO </w:t>
            </w:r>
          </w:p>
        </w:tc>
        <w:tc>
          <w:tcPr>
            <w:tcW w:w="571" w:type="dxa"/>
            <w:shd w:val="clear" w:color="auto" w:fill="auto"/>
          </w:tcPr>
          <w:p w14:paraId="404A3F79" w14:textId="63F7B324" w:rsidR="000E1617" w:rsidRPr="00800052" w:rsidRDefault="000E1617" w:rsidP="000E161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00052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573" w:type="dxa"/>
            <w:shd w:val="clear" w:color="auto" w:fill="auto"/>
          </w:tcPr>
          <w:p w14:paraId="7B71EDC7" w14:textId="77777777" w:rsidR="000E1617" w:rsidRPr="00800052" w:rsidRDefault="000E1617" w:rsidP="000E1617">
            <w:pPr>
              <w:rPr>
                <w:rFonts w:eastAsia="Calibri" w:cstheme="minorHAnsi"/>
                <w:b/>
                <w:bCs/>
                <w:sz w:val="20"/>
                <w:szCs w:val="20"/>
              </w:rPr>
            </w:pPr>
          </w:p>
        </w:tc>
      </w:tr>
    </w:tbl>
    <w:p w14:paraId="72CA5320" w14:textId="77777777" w:rsidR="008D7CBA" w:rsidRPr="00800052" w:rsidRDefault="008D7CBA" w:rsidP="008D7CBA">
      <w:pPr>
        <w:rPr>
          <w:rFonts w:eastAsia="Calibri" w:cstheme="minorHAnsi"/>
          <w:b/>
          <w:bCs/>
          <w:sz w:val="20"/>
          <w:szCs w:val="20"/>
          <w:lang w:val="it-IT"/>
        </w:rPr>
      </w:pPr>
    </w:p>
    <w:sectPr w:rsidR="008D7CBA" w:rsidRPr="00800052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B522A" w14:textId="77777777" w:rsidR="005442D3" w:rsidRDefault="005442D3" w:rsidP="003C0B87">
      <w:pPr>
        <w:spacing w:after="0" w:line="240" w:lineRule="auto"/>
      </w:pPr>
      <w:r>
        <w:separator/>
      </w:r>
    </w:p>
  </w:endnote>
  <w:endnote w:type="continuationSeparator" w:id="0">
    <w:p w14:paraId="521BEDCA" w14:textId="77777777" w:rsidR="005442D3" w:rsidRDefault="005442D3" w:rsidP="003C0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UAlbertina-Bold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D5D75" w14:textId="77777777" w:rsidR="005442D3" w:rsidRDefault="005442D3" w:rsidP="003C0B87">
      <w:pPr>
        <w:spacing w:after="0" w:line="240" w:lineRule="auto"/>
      </w:pPr>
      <w:r>
        <w:separator/>
      </w:r>
    </w:p>
  </w:footnote>
  <w:footnote w:type="continuationSeparator" w:id="0">
    <w:p w14:paraId="7AF9BAAC" w14:textId="77777777" w:rsidR="005442D3" w:rsidRDefault="005442D3" w:rsidP="003C0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76821"/>
    <w:multiLevelType w:val="hybridMultilevel"/>
    <w:tmpl w:val="6FC40BBC"/>
    <w:lvl w:ilvl="0" w:tplc="E97820E2">
      <w:start w:val="1"/>
      <w:numFmt w:val="decimal"/>
      <w:lvlText w:val="5.%1"/>
      <w:lvlJc w:val="right"/>
      <w:pPr>
        <w:ind w:left="122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044C0073"/>
    <w:multiLevelType w:val="hybridMultilevel"/>
    <w:tmpl w:val="CCA0A4A6"/>
    <w:lvl w:ilvl="0" w:tplc="7C623B56">
      <w:start w:val="1"/>
      <w:numFmt w:val="decimal"/>
      <w:lvlText w:val="2.%1"/>
      <w:lvlJc w:val="righ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1D7EC1"/>
    <w:multiLevelType w:val="hybridMultilevel"/>
    <w:tmpl w:val="FB42B620"/>
    <w:lvl w:ilvl="0" w:tplc="5C70C8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8760B"/>
    <w:multiLevelType w:val="hybridMultilevel"/>
    <w:tmpl w:val="2580FC66"/>
    <w:lvl w:ilvl="0" w:tplc="E8F6E6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A259DE"/>
    <w:multiLevelType w:val="hybridMultilevel"/>
    <w:tmpl w:val="A86A5FB6"/>
    <w:lvl w:ilvl="0" w:tplc="7C623B56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329C0"/>
    <w:multiLevelType w:val="hybridMultilevel"/>
    <w:tmpl w:val="E49A86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704E2"/>
    <w:multiLevelType w:val="hybridMultilevel"/>
    <w:tmpl w:val="F3883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A7760"/>
    <w:multiLevelType w:val="hybridMultilevel"/>
    <w:tmpl w:val="F3C0BBD6"/>
    <w:lvl w:ilvl="0" w:tplc="F386FA5C">
      <w:start w:val="1"/>
      <w:numFmt w:val="decimal"/>
      <w:lvlText w:val="3.%1"/>
      <w:lvlJc w:val="righ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7D3D"/>
    <w:multiLevelType w:val="hybridMultilevel"/>
    <w:tmpl w:val="E670EB5C"/>
    <w:lvl w:ilvl="0" w:tplc="5C70C8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5B1EA9"/>
    <w:multiLevelType w:val="hybridMultilevel"/>
    <w:tmpl w:val="A498C914"/>
    <w:lvl w:ilvl="0" w:tplc="FD16DBFA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D5471"/>
    <w:multiLevelType w:val="hybridMultilevel"/>
    <w:tmpl w:val="542E0458"/>
    <w:lvl w:ilvl="0" w:tplc="E27EBFFA">
      <w:start w:val="1"/>
      <w:numFmt w:val="decimal"/>
      <w:lvlText w:val="4.%1"/>
      <w:lvlJc w:val="right"/>
      <w:pPr>
        <w:ind w:left="5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31467BE4"/>
    <w:multiLevelType w:val="hybridMultilevel"/>
    <w:tmpl w:val="63A4DEEE"/>
    <w:lvl w:ilvl="0" w:tplc="870AF09E">
      <w:start w:val="1"/>
      <w:numFmt w:val="decimal"/>
      <w:lvlText w:val="4.%1"/>
      <w:lvlJc w:val="righ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26AC"/>
    <w:multiLevelType w:val="hybridMultilevel"/>
    <w:tmpl w:val="AFB64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70C58"/>
    <w:multiLevelType w:val="hybridMultilevel"/>
    <w:tmpl w:val="0080AFBC"/>
    <w:lvl w:ilvl="0" w:tplc="C61CB982">
      <w:start w:val="1"/>
      <w:numFmt w:val="decimal"/>
      <w:lvlText w:val="7.%1"/>
      <w:lvlJc w:val="righ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41F10"/>
    <w:multiLevelType w:val="hybridMultilevel"/>
    <w:tmpl w:val="3A5C5CC8"/>
    <w:lvl w:ilvl="0" w:tplc="ECC28FE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85661"/>
    <w:multiLevelType w:val="hybridMultilevel"/>
    <w:tmpl w:val="38C40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13538"/>
    <w:multiLevelType w:val="hybridMultilevel"/>
    <w:tmpl w:val="BB3EBBD4"/>
    <w:lvl w:ilvl="0" w:tplc="8028E7D6">
      <w:start w:val="1"/>
      <w:numFmt w:val="decimal"/>
      <w:lvlText w:val="6.%1"/>
      <w:lvlJc w:val="righ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9096D"/>
    <w:multiLevelType w:val="hybridMultilevel"/>
    <w:tmpl w:val="7758C908"/>
    <w:lvl w:ilvl="0" w:tplc="E404F402">
      <w:start w:val="1"/>
      <w:numFmt w:val="decimal"/>
      <w:lvlText w:val="8.%1"/>
      <w:lvlJc w:val="righ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44100"/>
    <w:multiLevelType w:val="hybridMultilevel"/>
    <w:tmpl w:val="9CCE019A"/>
    <w:lvl w:ilvl="0" w:tplc="F2BE2A70">
      <w:start w:val="1"/>
      <w:numFmt w:val="decimal"/>
      <w:lvlText w:val="4.%1"/>
      <w:lvlJc w:val="righ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A214B"/>
    <w:multiLevelType w:val="hybridMultilevel"/>
    <w:tmpl w:val="134A50EC"/>
    <w:lvl w:ilvl="0" w:tplc="5C70C8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FE5CEA"/>
    <w:multiLevelType w:val="hybridMultilevel"/>
    <w:tmpl w:val="B40A55DA"/>
    <w:lvl w:ilvl="0" w:tplc="47784BAC">
      <w:start w:val="2"/>
      <w:numFmt w:val="decimal"/>
      <w:lvlText w:val="1.%1"/>
      <w:lvlJc w:val="righ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92E79"/>
    <w:multiLevelType w:val="hybridMultilevel"/>
    <w:tmpl w:val="13CAAEB2"/>
    <w:lvl w:ilvl="0" w:tplc="5C70C8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117F8D"/>
    <w:multiLevelType w:val="hybridMultilevel"/>
    <w:tmpl w:val="35B01E64"/>
    <w:lvl w:ilvl="0" w:tplc="E74CF576">
      <w:numFmt w:val="bullet"/>
      <w:lvlText w:val="-"/>
      <w:lvlJc w:val="left"/>
      <w:pPr>
        <w:ind w:left="720" w:hanging="360"/>
      </w:pPr>
      <w:rPr>
        <w:rFonts w:ascii="Calibri" w:eastAsia="EUAlbertina-Bold-Identity-H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C0EF3"/>
    <w:multiLevelType w:val="hybridMultilevel"/>
    <w:tmpl w:val="5FE0B244"/>
    <w:lvl w:ilvl="0" w:tplc="B9687C2C">
      <w:start w:val="1"/>
      <w:numFmt w:val="decimal"/>
      <w:lvlText w:val="1.2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50DFB"/>
    <w:multiLevelType w:val="hybridMultilevel"/>
    <w:tmpl w:val="28E42FE4"/>
    <w:lvl w:ilvl="0" w:tplc="9EDAAC6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213BF"/>
    <w:multiLevelType w:val="hybridMultilevel"/>
    <w:tmpl w:val="7C2E5C8E"/>
    <w:lvl w:ilvl="0" w:tplc="B78E4E50">
      <w:start w:val="1"/>
      <w:numFmt w:val="decimal"/>
      <w:lvlText w:val="1.%1"/>
      <w:lvlJc w:val="right"/>
      <w:pPr>
        <w:ind w:left="5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53691DF9"/>
    <w:multiLevelType w:val="hybridMultilevel"/>
    <w:tmpl w:val="8CB4376C"/>
    <w:lvl w:ilvl="0" w:tplc="5C70C8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5E4E3A"/>
    <w:multiLevelType w:val="hybridMultilevel"/>
    <w:tmpl w:val="8AE4E172"/>
    <w:lvl w:ilvl="0" w:tplc="2B1E819A">
      <w:start w:val="1"/>
      <w:numFmt w:val="decimal"/>
      <w:lvlText w:val="3.%1"/>
      <w:lvlJc w:val="right"/>
      <w:pPr>
        <w:ind w:left="50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1" w:hanging="360"/>
      </w:pPr>
    </w:lvl>
    <w:lvl w:ilvl="2" w:tplc="0410001B" w:tentative="1">
      <w:start w:val="1"/>
      <w:numFmt w:val="lowerRoman"/>
      <w:lvlText w:val="%3."/>
      <w:lvlJc w:val="right"/>
      <w:pPr>
        <w:ind w:left="1941" w:hanging="180"/>
      </w:pPr>
    </w:lvl>
    <w:lvl w:ilvl="3" w:tplc="0410000F" w:tentative="1">
      <w:start w:val="1"/>
      <w:numFmt w:val="decimal"/>
      <w:lvlText w:val="%4."/>
      <w:lvlJc w:val="left"/>
      <w:pPr>
        <w:ind w:left="2661" w:hanging="360"/>
      </w:pPr>
    </w:lvl>
    <w:lvl w:ilvl="4" w:tplc="04100019" w:tentative="1">
      <w:start w:val="1"/>
      <w:numFmt w:val="lowerLetter"/>
      <w:lvlText w:val="%5."/>
      <w:lvlJc w:val="left"/>
      <w:pPr>
        <w:ind w:left="3381" w:hanging="360"/>
      </w:pPr>
    </w:lvl>
    <w:lvl w:ilvl="5" w:tplc="0410001B" w:tentative="1">
      <w:start w:val="1"/>
      <w:numFmt w:val="lowerRoman"/>
      <w:lvlText w:val="%6."/>
      <w:lvlJc w:val="right"/>
      <w:pPr>
        <w:ind w:left="4101" w:hanging="180"/>
      </w:pPr>
    </w:lvl>
    <w:lvl w:ilvl="6" w:tplc="0410000F" w:tentative="1">
      <w:start w:val="1"/>
      <w:numFmt w:val="decimal"/>
      <w:lvlText w:val="%7."/>
      <w:lvlJc w:val="left"/>
      <w:pPr>
        <w:ind w:left="4821" w:hanging="360"/>
      </w:pPr>
    </w:lvl>
    <w:lvl w:ilvl="7" w:tplc="04100019" w:tentative="1">
      <w:start w:val="1"/>
      <w:numFmt w:val="lowerLetter"/>
      <w:lvlText w:val="%8."/>
      <w:lvlJc w:val="left"/>
      <w:pPr>
        <w:ind w:left="5541" w:hanging="360"/>
      </w:pPr>
    </w:lvl>
    <w:lvl w:ilvl="8" w:tplc="0410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5DF00E76"/>
    <w:multiLevelType w:val="hybridMultilevel"/>
    <w:tmpl w:val="C1403C3E"/>
    <w:lvl w:ilvl="0" w:tplc="B78E4E50">
      <w:start w:val="1"/>
      <w:numFmt w:val="decimal"/>
      <w:lvlText w:val="1.%1"/>
      <w:lvlJc w:val="righ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FC54E9"/>
    <w:multiLevelType w:val="hybridMultilevel"/>
    <w:tmpl w:val="4E30E2E2"/>
    <w:lvl w:ilvl="0" w:tplc="B9687C2C">
      <w:start w:val="1"/>
      <w:numFmt w:val="decimal"/>
      <w:lvlText w:val="1.2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E5369"/>
    <w:multiLevelType w:val="hybridMultilevel"/>
    <w:tmpl w:val="7272D87A"/>
    <w:lvl w:ilvl="0" w:tplc="5C70C8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946412"/>
    <w:multiLevelType w:val="hybridMultilevel"/>
    <w:tmpl w:val="8C1C8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05F2F"/>
    <w:multiLevelType w:val="hybridMultilevel"/>
    <w:tmpl w:val="A10AAF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E3F60"/>
    <w:multiLevelType w:val="hybridMultilevel"/>
    <w:tmpl w:val="22E0780A"/>
    <w:lvl w:ilvl="0" w:tplc="7C623B56">
      <w:start w:val="1"/>
      <w:numFmt w:val="decimal"/>
      <w:lvlText w:val="2.%1"/>
      <w:lvlJc w:val="righ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F44AC"/>
    <w:multiLevelType w:val="hybridMultilevel"/>
    <w:tmpl w:val="784C55D2"/>
    <w:lvl w:ilvl="0" w:tplc="5C70C8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D71FCC"/>
    <w:multiLevelType w:val="hybridMultilevel"/>
    <w:tmpl w:val="0D026EDC"/>
    <w:lvl w:ilvl="0" w:tplc="B9687C2C">
      <w:start w:val="1"/>
      <w:numFmt w:val="decimal"/>
      <w:lvlText w:val="1.2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4093F"/>
    <w:multiLevelType w:val="hybridMultilevel"/>
    <w:tmpl w:val="A8FEA24E"/>
    <w:lvl w:ilvl="0" w:tplc="7C623B56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802A7"/>
    <w:multiLevelType w:val="hybridMultilevel"/>
    <w:tmpl w:val="48DA3EEC"/>
    <w:lvl w:ilvl="0" w:tplc="E74CF576">
      <w:numFmt w:val="bullet"/>
      <w:lvlText w:val="-"/>
      <w:lvlJc w:val="left"/>
      <w:pPr>
        <w:ind w:left="720" w:hanging="360"/>
      </w:pPr>
      <w:rPr>
        <w:rFonts w:ascii="Calibri" w:eastAsia="EUAlbertina-Bold-Identity-H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37"/>
  </w:num>
  <w:num w:numId="5">
    <w:abstractNumId w:val="22"/>
  </w:num>
  <w:num w:numId="6">
    <w:abstractNumId w:val="12"/>
  </w:num>
  <w:num w:numId="7">
    <w:abstractNumId w:val="32"/>
  </w:num>
  <w:num w:numId="8">
    <w:abstractNumId w:val="14"/>
  </w:num>
  <w:num w:numId="9">
    <w:abstractNumId w:val="24"/>
  </w:num>
  <w:num w:numId="10">
    <w:abstractNumId w:val="23"/>
  </w:num>
  <w:num w:numId="11">
    <w:abstractNumId w:val="35"/>
  </w:num>
  <w:num w:numId="12">
    <w:abstractNumId w:val="29"/>
  </w:num>
  <w:num w:numId="13">
    <w:abstractNumId w:val="25"/>
  </w:num>
  <w:num w:numId="14">
    <w:abstractNumId w:val="31"/>
  </w:num>
  <w:num w:numId="15">
    <w:abstractNumId w:val="30"/>
  </w:num>
  <w:num w:numId="16">
    <w:abstractNumId w:val="21"/>
  </w:num>
  <w:num w:numId="17">
    <w:abstractNumId w:val="8"/>
  </w:num>
  <w:num w:numId="18">
    <w:abstractNumId w:val="2"/>
  </w:num>
  <w:num w:numId="19">
    <w:abstractNumId w:val="34"/>
  </w:num>
  <w:num w:numId="20">
    <w:abstractNumId w:val="33"/>
  </w:num>
  <w:num w:numId="21">
    <w:abstractNumId w:val="7"/>
  </w:num>
  <w:num w:numId="22">
    <w:abstractNumId w:val="11"/>
  </w:num>
  <w:num w:numId="23">
    <w:abstractNumId w:val="18"/>
  </w:num>
  <w:num w:numId="24">
    <w:abstractNumId w:val="0"/>
  </w:num>
  <w:num w:numId="25">
    <w:abstractNumId w:val="16"/>
  </w:num>
  <w:num w:numId="26">
    <w:abstractNumId w:val="13"/>
  </w:num>
  <w:num w:numId="27">
    <w:abstractNumId w:val="17"/>
  </w:num>
  <w:num w:numId="28">
    <w:abstractNumId w:val="28"/>
  </w:num>
  <w:num w:numId="29">
    <w:abstractNumId w:val="20"/>
  </w:num>
  <w:num w:numId="30">
    <w:abstractNumId w:val="4"/>
  </w:num>
  <w:num w:numId="31">
    <w:abstractNumId w:val="1"/>
  </w:num>
  <w:num w:numId="32">
    <w:abstractNumId w:val="36"/>
  </w:num>
  <w:num w:numId="33">
    <w:abstractNumId w:val="3"/>
  </w:num>
  <w:num w:numId="34">
    <w:abstractNumId w:val="9"/>
  </w:num>
  <w:num w:numId="35">
    <w:abstractNumId w:val="26"/>
  </w:num>
  <w:num w:numId="36">
    <w:abstractNumId w:val="19"/>
  </w:num>
  <w:num w:numId="37">
    <w:abstractNumId w:val="27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587"/>
    <w:rsid w:val="0001645B"/>
    <w:rsid w:val="00035EB8"/>
    <w:rsid w:val="00043A20"/>
    <w:rsid w:val="000511CC"/>
    <w:rsid w:val="00061622"/>
    <w:rsid w:val="000840E8"/>
    <w:rsid w:val="000A7167"/>
    <w:rsid w:val="000B0E73"/>
    <w:rsid w:val="000B72D1"/>
    <w:rsid w:val="000C448E"/>
    <w:rsid w:val="000D2209"/>
    <w:rsid w:val="000E1617"/>
    <w:rsid w:val="00125C14"/>
    <w:rsid w:val="00154486"/>
    <w:rsid w:val="00160028"/>
    <w:rsid w:val="00170644"/>
    <w:rsid w:val="00185CB9"/>
    <w:rsid w:val="0019209A"/>
    <w:rsid w:val="001B4B13"/>
    <w:rsid w:val="001E049A"/>
    <w:rsid w:val="00200840"/>
    <w:rsid w:val="00207948"/>
    <w:rsid w:val="0021175B"/>
    <w:rsid w:val="002217F7"/>
    <w:rsid w:val="00222B1B"/>
    <w:rsid w:val="00243446"/>
    <w:rsid w:val="00275D93"/>
    <w:rsid w:val="002871D7"/>
    <w:rsid w:val="0029489D"/>
    <w:rsid w:val="00296082"/>
    <w:rsid w:val="0029640D"/>
    <w:rsid w:val="002A22A1"/>
    <w:rsid w:val="002B7E26"/>
    <w:rsid w:val="002C1A1B"/>
    <w:rsid w:val="002F0C72"/>
    <w:rsid w:val="002F1F0D"/>
    <w:rsid w:val="00304F76"/>
    <w:rsid w:val="00305813"/>
    <w:rsid w:val="00342C64"/>
    <w:rsid w:val="0034326B"/>
    <w:rsid w:val="0034609B"/>
    <w:rsid w:val="00351133"/>
    <w:rsid w:val="00377758"/>
    <w:rsid w:val="003815FF"/>
    <w:rsid w:val="00395DC1"/>
    <w:rsid w:val="003A2640"/>
    <w:rsid w:val="003C0B87"/>
    <w:rsid w:val="003D1D67"/>
    <w:rsid w:val="003D7DA4"/>
    <w:rsid w:val="003F6D03"/>
    <w:rsid w:val="004311AB"/>
    <w:rsid w:val="00444FE6"/>
    <w:rsid w:val="00451C1E"/>
    <w:rsid w:val="004613F6"/>
    <w:rsid w:val="004A1358"/>
    <w:rsid w:val="004C683F"/>
    <w:rsid w:val="00502739"/>
    <w:rsid w:val="0050279B"/>
    <w:rsid w:val="005124C0"/>
    <w:rsid w:val="00517DDD"/>
    <w:rsid w:val="00524FC3"/>
    <w:rsid w:val="00530940"/>
    <w:rsid w:val="005328B9"/>
    <w:rsid w:val="005437B7"/>
    <w:rsid w:val="005442D3"/>
    <w:rsid w:val="00551E55"/>
    <w:rsid w:val="005561AE"/>
    <w:rsid w:val="005752EA"/>
    <w:rsid w:val="005949DC"/>
    <w:rsid w:val="005A25FC"/>
    <w:rsid w:val="005A621E"/>
    <w:rsid w:val="005A7451"/>
    <w:rsid w:val="005C72A8"/>
    <w:rsid w:val="005D3BD7"/>
    <w:rsid w:val="00605B26"/>
    <w:rsid w:val="00625ABF"/>
    <w:rsid w:val="006432A4"/>
    <w:rsid w:val="006449A4"/>
    <w:rsid w:val="00657448"/>
    <w:rsid w:val="006722DE"/>
    <w:rsid w:val="00681A3F"/>
    <w:rsid w:val="00684C5B"/>
    <w:rsid w:val="006900FB"/>
    <w:rsid w:val="006A2568"/>
    <w:rsid w:val="006C00C7"/>
    <w:rsid w:val="006E7BCD"/>
    <w:rsid w:val="006F21C9"/>
    <w:rsid w:val="00707B92"/>
    <w:rsid w:val="00726A16"/>
    <w:rsid w:val="0072732B"/>
    <w:rsid w:val="00733BC8"/>
    <w:rsid w:val="00742582"/>
    <w:rsid w:val="00774B07"/>
    <w:rsid w:val="007A6910"/>
    <w:rsid w:val="007B1B14"/>
    <w:rsid w:val="007C21DE"/>
    <w:rsid w:val="007C6D14"/>
    <w:rsid w:val="007C71E7"/>
    <w:rsid w:val="007E7A39"/>
    <w:rsid w:val="007F4392"/>
    <w:rsid w:val="00800052"/>
    <w:rsid w:val="008013C4"/>
    <w:rsid w:val="00827003"/>
    <w:rsid w:val="008304C2"/>
    <w:rsid w:val="0083351C"/>
    <w:rsid w:val="008465EF"/>
    <w:rsid w:val="00875BD7"/>
    <w:rsid w:val="00885646"/>
    <w:rsid w:val="0089201E"/>
    <w:rsid w:val="00894E3E"/>
    <w:rsid w:val="008D73A5"/>
    <w:rsid w:val="008D7CBA"/>
    <w:rsid w:val="008E2329"/>
    <w:rsid w:val="008E3354"/>
    <w:rsid w:val="008F75C2"/>
    <w:rsid w:val="00905FAA"/>
    <w:rsid w:val="00944EA6"/>
    <w:rsid w:val="00950EA1"/>
    <w:rsid w:val="00975ED6"/>
    <w:rsid w:val="00977772"/>
    <w:rsid w:val="00983544"/>
    <w:rsid w:val="00986EFB"/>
    <w:rsid w:val="009A4072"/>
    <w:rsid w:val="009B239D"/>
    <w:rsid w:val="009B514E"/>
    <w:rsid w:val="009D34F4"/>
    <w:rsid w:val="009F1FA9"/>
    <w:rsid w:val="009F5214"/>
    <w:rsid w:val="00A27167"/>
    <w:rsid w:val="00A2776C"/>
    <w:rsid w:val="00A31192"/>
    <w:rsid w:val="00A562D4"/>
    <w:rsid w:val="00A74E9B"/>
    <w:rsid w:val="00A825D5"/>
    <w:rsid w:val="00A946D8"/>
    <w:rsid w:val="00A96587"/>
    <w:rsid w:val="00AB0532"/>
    <w:rsid w:val="00AB20A7"/>
    <w:rsid w:val="00AB6D3A"/>
    <w:rsid w:val="00AC43EF"/>
    <w:rsid w:val="00AC5C38"/>
    <w:rsid w:val="00AE6F20"/>
    <w:rsid w:val="00B05CDC"/>
    <w:rsid w:val="00B302E9"/>
    <w:rsid w:val="00B42F3D"/>
    <w:rsid w:val="00B71ED3"/>
    <w:rsid w:val="00B727BB"/>
    <w:rsid w:val="00B90746"/>
    <w:rsid w:val="00B95554"/>
    <w:rsid w:val="00BD357B"/>
    <w:rsid w:val="00BF7C54"/>
    <w:rsid w:val="00C11EB8"/>
    <w:rsid w:val="00C120AC"/>
    <w:rsid w:val="00C20C0F"/>
    <w:rsid w:val="00C37491"/>
    <w:rsid w:val="00C43315"/>
    <w:rsid w:val="00C45755"/>
    <w:rsid w:val="00C70D1E"/>
    <w:rsid w:val="00C730FE"/>
    <w:rsid w:val="00C824D8"/>
    <w:rsid w:val="00CC1D81"/>
    <w:rsid w:val="00CD2BDD"/>
    <w:rsid w:val="00CE464A"/>
    <w:rsid w:val="00D1098E"/>
    <w:rsid w:val="00D2150A"/>
    <w:rsid w:val="00D269D7"/>
    <w:rsid w:val="00D47528"/>
    <w:rsid w:val="00D61E2E"/>
    <w:rsid w:val="00D67FED"/>
    <w:rsid w:val="00D739AF"/>
    <w:rsid w:val="00D76026"/>
    <w:rsid w:val="00DB5392"/>
    <w:rsid w:val="00DC74FF"/>
    <w:rsid w:val="00DD2746"/>
    <w:rsid w:val="00E20C5C"/>
    <w:rsid w:val="00E256D0"/>
    <w:rsid w:val="00E27BD2"/>
    <w:rsid w:val="00E40AF9"/>
    <w:rsid w:val="00E565CB"/>
    <w:rsid w:val="00E64E93"/>
    <w:rsid w:val="00E712FA"/>
    <w:rsid w:val="00E86B2C"/>
    <w:rsid w:val="00E93E9C"/>
    <w:rsid w:val="00EA03A7"/>
    <w:rsid w:val="00EB036A"/>
    <w:rsid w:val="00EB2B71"/>
    <w:rsid w:val="00EE79BB"/>
    <w:rsid w:val="00EF587D"/>
    <w:rsid w:val="00F05D7E"/>
    <w:rsid w:val="00F3014E"/>
    <w:rsid w:val="00F532F6"/>
    <w:rsid w:val="00F60961"/>
    <w:rsid w:val="00F7167C"/>
    <w:rsid w:val="00F80DB8"/>
    <w:rsid w:val="00F9249C"/>
    <w:rsid w:val="00FC0F47"/>
    <w:rsid w:val="00FF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0F7F4"/>
  <w15:chartTrackingRefBased/>
  <w15:docId w15:val="{815B84CC-C5D9-42CB-84EA-3568C9B3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65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Grigliatabella1">
    <w:name w:val="Griglia tabella1"/>
    <w:basedOn w:val="Tabellanormale"/>
    <w:next w:val="Grigliatabella"/>
    <w:uiPriority w:val="39"/>
    <w:rsid w:val="00A96587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A96587"/>
    <w:rPr>
      <w:sz w:val="16"/>
      <w:szCs w:val="16"/>
    </w:rPr>
  </w:style>
  <w:style w:type="paragraph" w:customStyle="1" w:styleId="Testocommento1">
    <w:name w:val="Testo commento1"/>
    <w:basedOn w:val="Normale"/>
    <w:next w:val="Testocommento"/>
    <w:link w:val="TestocommentoCarattere"/>
    <w:uiPriority w:val="99"/>
    <w:semiHidden/>
    <w:unhideWhenUsed/>
    <w:rsid w:val="00A96587"/>
    <w:pPr>
      <w:spacing w:after="16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1"/>
    <w:uiPriority w:val="99"/>
    <w:semiHidden/>
    <w:rsid w:val="00A96587"/>
    <w:rPr>
      <w:sz w:val="20"/>
      <w:szCs w:val="20"/>
    </w:rPr>
  </w:style>
  <w:style w:type="table" w:styleId="Grigliatabella">
    <w:name w:val="Table Grid"/>
    <w:basedOn w:val="Tabellanormale"/>
    <w:uiPriority w:val="59"/>
    <w:rsid w:val="00A96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A96587"/>
    <w:pPr>
      <w:spacing w:line="240" w:lineRule="auto"/>
    </w:pPr>
    <w:rPr>
      <w:sz w:val="20"/>
      <w:szCs w:val="20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rsid w:val="00A96587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6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6587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C0B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0B87"/>
  </w:style>
  <w:style w:type="paragraph" w:styleId="Pidipagina">
    <w:name w:val="footer"/>
    <w:basedOn w:val="Normale"/>
    <w:link w:val="PidipaginaCarattere"/>
    <w:uiPriority w:val="99"/>
    <w:unhideWhenUsed/>
    <w:rsid w:val="003C0B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0B87"/>
  </w:style>
  <w:style w:type="paragraph" w:customStyle="1" w:styleId="Default">
    <w:name w:val="Default"/>
    <w:rsid w:val="00B71E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774B07"/>
    <w:pPr>
      <w:ind w:left="720"/>
      <w:contextualSpacing/>
    </w:pPr>
  </w:style>
  <w:style w:type="paragraph" w:styleId="Titolo">
    <w:name w:val="Title"/>
    <w:basedOn w:val="Normale"/>
    <w:link w:val="TitoloCarattere1"/>
    <w:qFormat/>
    <w:rsid w:val="005309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single"/>
      <w:lang w:val="it-IT" w:eastAsia="it-IT"/>
    </w:rPr>
  </w:style>
  <w:style w:type="character" w:customStyle="1" w:styleId="TitoloCarattere">
    <w:name w:val="Titolo Carattere"/>
    <w:basedOn w:val="Carpredefinitoparagrafo"/>
    <w:uiPriority w:val="10"/>
    <w:rsid w:val="00530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1">
    <w:name w:val="Titolo Carattere1"/>
    <w:link w:val="Titolo"/>
    <w:locked/>
    <w:rsid w:val="00530940"/>
    <w:rPr>
      <w:rFonts w:ascii="Times New Roman" w:eastAsia="Times New Roman" w:hAnsi="Times New Roman" w:cs="Times New Roman"/>
      <w:sz w:val="28"/>
      <w:szCs w:val="20"/>
      <w:u w:val="single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3AEE2-DE6C-4A61-8092-4BE5BB54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3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contu</dc:creator>
  <cp:keywords/>
  <dc:description/>
  <cp:lastModifiedBy>Collu Marco</cp:lastModifiedBy>
  <cp:revision>23</cp:revision>
  <dcterms:created xsi:type="dcterms:W3CDTF">2020-07-03T13:27:00Z</dcterms:created>
  <dcterms:modified xsi:type="dcterms:W3CDTF">2020-12-22T11:31:00Z</dcterms:modified>
</cp:coreProperties>
</file>