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color w:val="1F497D"/>
        </w:rPr>
      </w:pPr>
      <w:r>
        <w:rPr>
          <w:color w:val="1F497D"/>
        </w:rPr>
      </w:r>
    </w:p>
    <w:p>
      <w:pPr>
        <w:pStyle w:val="Normal"/>
        <w:rPr>
          <w:color w:val="1F497D"/>
        </w:rPr>
      </w:pPr>
      <w:r>
        <w:rPr>
          <w:color w:val="1F497D"/>
        </w:rPr>
      </w:r>
    </w:p>
    <w:p>
      <w:pPr>
        <w:pStyle w:val="Normal"/>
        <w:jc w:val="center"/>
        <w:rPr>
          <w:color w:val="1F497D"/>
        </w:rPr>
      </w:pPr>
      <w:r>
        <w:rPr/>
        <w:drawing>
          <wp:inline distT="0" distB="0" distL="0" distR="9525">
            <wp:extent cx="6124575" cy="1066800"/>
            <wp:effectExtent l="0" t="0" r="0" b="0"/>
            <wp:docPr id="1" name="Immagine 1" descr="ord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ordine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ascii="Times New Roman" w:hAnsi="Times New Roman"/>
          <w:b/>
          <w:b/>
          <w:bCs/>
          <w:color w:val="1F497D"/>
          <w:sz w:val="18"/>
          <w:szCs w:val="18"/>
        </w:rPr>
      </w:pPr>
      <w:r>
        <w:rPr>
          <w:rFonts w:ascii="Times New Roman" w:hAnsi="Times New Roman"/>
          <w:b/>
          <w:bCs/>
          <w:color w:val="1F497D"/>
          <w:sz w:val="18"/>
          <w:szCs w:val="18"/>
        </w:rPr>
        <w:t>VIA VELLANI MARCHI, 20  - TELEFONO 059/23.80.09 FAX 059/43.96.955</w:t>
      </w:r>
    </w:p>
    <w:p>
      <w:pPr>
        <w:pStyle w:val="Normal"/>
        <w:jc w:val="center"/>
        <w:rPr>
          <w:b/>
          <w:b/>
          <w:bCs/>
          <w:color w:val="1F497D"/>
          <w:sz w:val="18"/>
          <w:szCs w:val="18"/>
        </w:rPr>
      </w:pPr>
      <w:r>
        <w:rPr>
          <w:b/>
          <w:bCs/>
          <w:color w:val="1F497D"/>
          <w:sz w:val="18"/>
          <w:szCs w:val="18"/>
        </w:rPr>
        <w:t>41124 – MODENA</w:t>
      </w:r>
    </w:p>
    <w:p>
      <w:pPr>
        <w:pStyle w:val="Normal"/>
        <w:jc w:val="center"/>
        <w:rPr/>
      </w:pPr>
      <w:hyperlink r:id="rId3">
        <w:r>
          <w:rPr>
            <w:rStyle w:val="CollegamentoInternet"/>
            <w:b/>
            <w:bCs/>
            <w:sz w:val="18"/>
            <w:szCs w:val="18"/>
          </w:rPr>
          <w:t>info@ordinefarmacistimo.it</w:t>
        </w:r>
      </w:hyperlink>
    </w:p>
    <w:p>
      <w:pPr>
        <w:pStyle w:val="Normal"/>
        <w:jc w:val="center"/>
        <w:rPr/>
      </w:pPr>
      <w:hyperlink r:id="rId4">
        <w:r>
          <w:rPr>
            <w:rStyle w:val="CollegamentoInternet"/>
            <w:b/>
            <w:bCs/>
            <w:sz w:val="18"/>
            <w:szCs w:val="18"/>
          </w:rPr>
          <w:t>ordinefarmacistimo@pec.fofi.it</w:t>
        </w:r>
      </w:hyperlink>
    </w:p>
    <w:p>
      <w:pPr>
        <w:pStyle w:val="Normal"/>
        <w:jc w:val="center"/>
        <w:rPr/>
      </w:pPr>
      <w:hyperlink r:id="rId5">
        <w:r>
          <w:rPr>
            <w:rStyle w:val="CollegamentoInternet"/>
            <w:b/>
            <w:bCs/>
            <w:sz w:val="18"/>
            <w:szCs w:val="18"/>
          </w:rPr>
          <w:t>www.ordinefarmacistimo.it</w:t>
        </w:r>
      </w:hyperlink>
    </w:p>
    <w:p>
      <w:pPr>
        <w:pStyle w:val="Normal"/>
        <w:rPr/>
      </w:pPr>
      <w:r>
        <w:rPr/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 xml:space="preserve">Spett.le Ufficio Veterinario Regionale 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Spett.le Ufficio Veterinario Provinciale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Spett.le Asl Mo servizio Farmaceutico territoriale.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 xml:space="preserve">Spett.li Enti in indirizzo, 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 xml:space="preserve">in merito all’avvenuta comunicazione della commercializzazione del farmaco veterinario Soliphen 60 cpr 60 mg a partire dal 31 marzo 2017, l’Ordine dei Famacisti di Modena chiede come debba comportarsi il farmacista (e quali disposizioni siano inviate ai Veterinari) qualora vi sia necessità di usare , in animali da compagnia, il farmaco fenobarbitale, di solito prescritto nei dosaggi 15 mg, 50 mg e 100 mg. 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Appare inoltre poco comprensibile e giustificabile al pubblico il prezzo attribuito al farmaco Soliphen 602 cpr 60 mg di € 13.40, nei confronti dei medicinali ad uso umano in commercio e fino ad oggi utilizzati, ad es. il Gardenale 20 cpr 100 mg che ha un prezzo al pubblico di € 1.49.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 xml:space="preserve">In attesa di cortese risposta alla presente, si porgono 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Cordiali saluti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IL PRESIDENTE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Prof.ssa Maria Angela Vandelli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524cc"/>
    <w:pPr>
      <w:widowControl/>
      <w:bidi w:val="0"/>
      <w:jc w:val="left"/>
    </w:pPr>
    <w:rPr>
      <w:rFonts w:ascii="Calibri" w:hAnsi="Calibri" w:eastAsia="Calibri" w:eastAsiaTheme="minorHAnsi" w:cs="Times New Roman"/>
      <w:color w:val="auto"/>
      <w:kern w:val="0"/>
      <w:sz w:val="22"/>
      <w:szCs w:val="22"/>
      <w:lang w:val="it-IT" w:eastAsia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basedOn w:val="DefaultParagraphFont"/>
    <w:uiPriority w:val="99"/>
    <w:unhideWhenUsed/>
    <w:rsid w:val="002524cc"/>
    <w:rPr>
      <w:color w:val="0000FF"/>
      <w:u w:val="single"/>
    </w:rPr>
  </w:style>
  <w:style w:type="character" w:styleId="ListLabel1">
    <w:name w:val="ListLabel 1"/>
    <w:qFormat/>
    <w:rPr>
      <w:b/>
      <w:bCs/>
      <w:sz w:val="18"/>
      <w:szCs w:val="18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info@ordinefarmacistimo.it" TargetMode="External"/><Relationship Id="rId4" Type="http://schemas.openxmlformats.org/officeDocument/2006/relationships/hyperlink" Target="mailto:ordinefarmacistimo@pec.fofi.it" TargetMode="External"/><Relationship Id="rId5" Type="http://schemas.openxmlformats.org/officeDocument/2006/relationships/hyperlink" Target="http://www.ordinefarmacistimo.it/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LibreOffice/6.2.1.2$Windows_X86_64 LibreOffice_project/7bcb35dc3024a62dea0caee87020152d1ee96e71</Application>
  <Pages>1</Pages>
  <Words>165</Words>
  <Characters>970</Characters>
  <CharactersWithSpaces>1126</CharactersWithSpaces>
  <Paragraphs>16</Paragraphs>
  <Company>Regione Emilia-Romagna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2017-04-06T08:24:00Z</dcterms:created>
  <dc:creator>Miraglia Viviana</dc:creator>
  <dc:description/>
  <dc:language>it-IT</dc:language>
  <cp:lastModifiedBy>Miraglia Viviana</cp:lastModifiedBy>
  <dcterms:modified xsi:type="dcterms:W3CDTF">2017-04-06T08:25:00Z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Regione Emilia-Romagna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